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BC1" w:rsidRDefault="00D00BC1" w:rsidP="003D3BA3">
      <w:pPr>
        <w:spacing w:after="0" w:line="240" w:lineRule="auto"/>
        <w:jc w:val="center"/>
        <w:rPr>
          <w:rFonts w:ascii="Times New Roman" w:eastAsia="Calibri" w:hAnsi="Times New Roman" w:cs="Times New Roman"/>
          <w:color w:val="000000" w:themeColor="text1"/>
          <w:sz w:val="20"/>
        </w:rPr>
      </w:pPr>
    </w:p>
    <w:p w:rsidR="00D00BC1" w:rsidRDefault="00D00BC1" w:rsidP="003D3BA3">
      <w:pPr>
        <w:spacing w:after="0" w:line="240" w:lineRule="auto"/>
        <w:jc w:val="center"/>
        <w:rPr>
          <w:rFonts w:ascii="Times New Roman" w:eastAsia="Calibri" w:hAnsi="Times New Roman" w:cs="Times New Roman"/>
          <w:color w:val="000000" w:themeColor="text1"/>
          <w:sz w:val="20"/>
        </w:rPr>
      </w:pPr>
    </w:p>
    <w:p w:rsidR="003D3BA3" w:rsidRPr="00E515E3" w:rsidRDefault="003D3BA3" w:rsidP="003D3BA3">
      <w:pPr>
        <w:spacing w:after="0" w:line="240" w:lineRule="auto"/>
        <w:jc w:val="center"/>
        <w:rPr>
          <w:rFonts w:ascii="Times New Roman" w:eastAsia="Calibri" w:hAnsi="Times New Roman" w:cs="Times New Roman"/>
          <w:color w:val="000000" w:themeColor="text1"/>
          <w:sz w:val="20"/>
        </w:rPr>
      </w:pPr>
      <w:r w:rsidRPr="00E515E3">
        <w:rPr>
          <w:rFonts w:ascii="Times New Roman" w:eastAsia="Calibri" w:hAnsi="Times New Roman" w:cs="Times New Roman"/>
          <w:noProof/>
          <w:color w:val="000000" w:themeColor="text1"/>
          <w:sz w:val="20"/>
          <w:lang w:eastAsia="ru-RU"/>
        </w:rPr>
        <w:drawing>
          <wp:inline distT="0" distB="0" distL="0" distR="0" wp14:anchorId="25615786" wp14:editId="226784F3">
            <wp:extent cx="752475" cy="7715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771525"/>
                    </a:xfrm>
                    <a:prstGeom prst="rect">
                      <a:avLst/>
                    </a:prstGeom>
                    <a:noFill/>
                    <a:ln>
                      <a:noFill/>
                    </a:ln>
                  </pic:spPr>
                </pic:pic>
              </a:graphicData>
            </a:graphic>
          </wp:inline>
        </w:drawing>
      </w:r>
    </w:p>
    <w:p w:rsidR="003D3BA3" w:rsidRPr="00E515E3" w:rsidRDefault="003D3BA3" w:rsidP="003D3BA3">
      <w:pPr>
        <w:widowControl w:val="0"/>
        <w:tabs>
          <w:tab w:val="left" w:pos="567"/>
          <w:tab w:val="left" w:pos="5670"/>
          <w:tab w:val="left" w:pos="7938"/>
        </w:tabs>
        <w:suppressAutoHyphens/>
        <w:jc w:val="center"/>
        <w:rPr>
          <w:rFonts w:ascii="Times New Roman" w:eastAsia="Calibri" w:hAnsi="Times New Roman" w:cs="Times New Roman"/>
          <w:b/>
          <w:color w:val="000000" w:themeColor="text1"/>
          <w:sz w:val="40"/>
          <w:szCs w:val="40"/>
          <w:lang w:eastAsia="ar-SA"/>
        </w:rPr>
      </w:pPr>
      <w:proofErr w:type="gramStart"/>
      <w:r w:rsidRPr="00E515E3">
        <w:rPr>
          <w:rFonts w:ascii="Times New Roman" w:eastAsia="Calibri" w:hAnsi="Times New Roman" w:cs="Times New Roman"/>
          <w:b/>
          <w:color w:val="000000" w:themeColor="text1"/>
          <w:sz w:val="40"/>
          <w:szCs w:val="40"/>
          <w:lang w:eastAsia="ar-SA"/>
        </w:rPr>
        <w:t>СОБРАНИЕ  ДЕПУТАТОВ</w:t>
      </w:r>
      <w:proofErr w:type="gramEnd"/>
    </w:p>
    <w:p w:rsidR="003D3BA3" w:rsidRPr="00E515E3" w:rsidRDefault="003D3BA3" w:rsidP="003D3BA3">
      <w:pPr>
        <w:keepNext/>
        <w:widowControl w:val="0"/>
        <w:tabs>
          <w:tab w:val="left" w:pos="0"/>
          <w:tab w:val="left" w:pos="567"/>
          <w:tab w:val="left" w:pos="5670"/>
          <w:tab w:val="left" w:pos="7938"/>
        </w:tabs>
        <w:suppressAutoHyphens/>
        <w:autoSpaceDN w:val="0"/>
        <w:spacing w:after="0"/>
        <w:jc w:val="center"/>
        <w:outlineLvl w:val="0"/>
        <w:rPr>
          <w:rFonts w:ascii="Times New Roman" w:eastAsia="Calibri" w:hAnsi="Times New Roman" w:cs="Times New Roman"/>
          <w:b/>
          <w:bCs/>
          <w:color w:val="000000" w:themeColor="text1"/>
          <w:kern w:val="32"/>
          <w:sz w:val="28"/>
          <w:szCs w:val="28"/>
          <w:lang w:eastAsia="ru-RU"/>
        </w:rPr>
      </w:pPr>
      <w:r w:rsidRPr="00E515E3">
        <w:rPr>
          <w:rFonts w:ascii="Times New Roman" w:eastAsia="Calibri" w:hAnsi="Times New Roman" w:cs="Times New Roman"/>
          <w:b/>
          <w:bCs/>
          <w:color w:val="000000" w:themeColor="text1"/>
          <w:kern w:val="32"/>
          <w:sz w:val="28"/>
          <w:szCs w:val="28"/>
        </w:rPr>
        <w:t>УСТЬ-КАТАВСКОГО ГОРОДСКОГО ОКРУГА</w:t>
      </w:r>
    </w:p>
    <w:p w:rsidR="003D3BA3" w:rsidRDefault="003D3BA3" w:rsidP="003D3BA3">
      <w:pPr>
        <w:spacing w:after="0"/>
        <w:jc w:val="center"/>
        <w:rPr>
          <w:rFonts w:ascii="Times New Roman" w:eastAsia="Calibri" w:hAnsi="Times New Roman" w:cs="Times New Roman"/>
          <w:b/>
          <w:bCs/>
          <w:color w:val="000000" w:themeColor="text1"/>
        </w:rPr>
      </w:pPr>
      <w:r w:rsidRPr="00E515E3">
        <w:rPr>
          <w:rFonts w:ascii="Times New Roman" w:eastAsia="Calibri" w:hAnsi="Times New Roman" w:cs="Times New Roman"/>
          <w:b/>
          <w:bCs/>
          <w:color w:val="000000" w:themeColor="text1"/>
        </w:rPr>
        <w:t>ЧЕЛЯБИНСКОЙ ОБЛАСТИ</w:t>
      </w:r>
    </w:p>
    <w:p w:rsidR="00AB3EC9" w:rsidRPr="00AB3EC9" w:rsidRDefault="00AB3EC9" w:rsidP="003D3BA3">
      <w:pPr>
        <w:spacing w:after="0"/>
        <w:jc w:val="center"/>
        <w:rPr>
          <w:rFonts w:ascii="Times New Roman" w:eastAsia="Calibri" w:hAnsi="Times New Roman" w:cs="Times New Roman"/>
          <w:b/>
          <w:bCs/>
          <w:color w:val="000000" w:themeColor="text1"/>
          <w:sz w:val="28"/>
          <w:szCs w:val="28"/>
        </w:rPr>
      </w:pPr>
      <w:r w:rsidRPr="00AB3EC9">
        <w:rPr>
          <w:rFonts w:ascii="Times New Roman" w:eastAsia="Calibri" w:hAnsi="Times New Roman" w:cs="Times New Roman"/>
          <w:b/>
          <w:bCs/>
          <w:color w:val="000000" w:themeColor="text1"/>
          <w:sz w:val="28"/>
          <w:szCs w:val="28"/>
        </w:rPr>
        <w:t>Седьмой созыв</w:t>
      </w:r>
    </w:p>
    <w:p w:rsidR="00AB3EC9" w:rsidRPr="00AB3EC9" w:rsidRDefault="00AB3EC9" w:rsidP="003D3BA3">
      <w:pPr>
        <w:spacing w:after="0"/>
        <w:jc w:val="center"/>
        <w:rPr>
          <w:rFonts w:ascii="Times New Roman" w:eastAsia="Calibri" w:hAnsi="Times New Roman" w:cs="Times New Roman"/>
          <w:b/>
          <w:bCs/>
          <w:i/>
          <w:color w:val="000000" w:themeColor="text1"/>
          <w:sz w:val="28"/>
          <w:szCs w:val="28"/>
        </w:rPr>
      </w:pPr>
      <w:r w:rsidRPr="00AB3EC9">
        <w:rPr>
          <w:rFonts w:ascii="Times New Roman" w:eastAsia="Calibri" w:hAnsi="Times New Roman" w:cs="Times New Roman"/>
          <w:b/>
          <w:bCs/>
          <w:color w:val="000000" w:themeColor="text1"/>
          <w:sz w:val="28"/>
          <w:szCs w:val="28"/>
        </w:rPr>
        <w:t>Шестое заседание</w:t>
      </w:r>
    </w:p>
    <w:p w:rsidR="003D3BA3" w:rsidRPr="00E515E3" w:rsidRDefault="003D3BA3" w:rsidP="003D3BA3">
      <w:pPr>
        <w:tabs>
          <w:tab w:val="left" w:pos="567"/>
          <w:tab w:val="left" w:pos="5670"/>
          <w:tab w:val="left" w:pos="7938"/>
        </w:tabs>
        <w:spacing w:after="0"/>
        <w:jc w:val="center"/>
        <w:rPr>
          <w:rFonts w:ascii="Times New Roman" w:eastAsia="Calibri" w:hAnsi="Times New Roman" w:cs="Times New Roman"/>
          <w:color w:val="000000" w:themeColor="text1"/>
          <w:sz w:val="36"/>
          <w:szCs w:val="36"/>
        </w:rPr>
      </w:pPr>
      <w:r w:rsidRPr="00E515E3">
        <w:rPr>
          <w:rFonts w:ascii="Times New Roman" w:eastAsia="Calibri" w:hAnsi="Times New Roman" w:cs="Times New Roman"/>
          <w:b/>
          <w:bCs/>
          <w:color w:val="000000" w:themeColor="text1"/>
          <w:sz w:val="36"/>
          <w:szCs w:val="36"/>
        </w:rPr>
        <w:t>РЕШЕНИЕ</w:t>
      </w:r>
    </w:p>
    <w:p w:rsidR="003D3BA3" w:rsidRPr="00E515E3" w:rsidRDefault="00AB3EC9" w:rsidP="003D3BA3">
      <w:pPr>
        <w:spacing w:after="0"/>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t xml:space="preserve">От 24.06.2026     № 82                                                  </w:t>
      </w:r>
      <w:proofErr w:type="spellStart"/>
      <w:r>
        <w:rPr>
          <w:rFonts w:ascii="Times New Roman" w:eastAsia="Calibri" w:hAnsi="Times New Roman" w:cs="Times New Roman"/>
          <w:b/>
          <w:color w:val="000000" w:themeColor="text1"/>
          <w:sz w:val="28"/>
          <w:szCs w:val="28"/>
        </w:rPr>
        <w:t>г.Усть</w:t>
      </w:r>
      <w:proofErr w:type="spellEnd"/>
      <w:r>
        <w:rPr>
          <w:rFonts w:ascii="Times New Roman" w:eastAsia="Calibri" w:hAnsi="Times New Roman" w:cs="Times New Roman"/>
          <w:b/>
          <w:color w:val="000000" w:themeColor="text1"/>
          <w:sz w:val="28"/>
          <w:szCs w:val="28"/>
        </w:rPr>
        <w:t>-Катав</w:t>
      </w:r>
    </w:p>
    <w:tbl>
      <w:tblPr>
        <w:tblStyle w:val="a4"/>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281"/>
        <w:gridCol w:w="2970"/>
      </w:tblGrid>
      <w:tr w:rsidR="003D3BA3" w:rsidTr="00DC1758">
        <w:tc>
          <w:tcPr>
            <w:tcW w:w="5665" w:type="dxa"/>
          </w:tcPr>
          <w:p w:rsidR="003D3BA3" w:rsidRPr="002B5017" w:rsidRDefault="003D3BA3" w:rsidP="00DD6B42">
            <w:pPr>
              <w:widowControl w:val="0"/>
              <w:suppressAutoHyphens/>
              <w:jc w:val="both"/>
              <w:rPr>
                <w:rFonts w:ascii="Times New Roman" w:eastAsia="Calibri" w:hAnsi="Times New Roman" w:cs="Times New Roman"/>
                <w:sz w:val="28"/>
                <w:szCs w:val="28"/>
              </w:rPr>
            </w:pPr>
          </w:p>
        </w:tc>
        <w:tc>
          <w:tcPr>
            <w:tcW w:w="4251" w:type="dxa"/>
            <w:gridSpan w:val="2"/>
          </w:tcPr>
          <w:p w:rsidR="003D3BA3" w:rsidRDefault="003D3BA3" w:rsidP="00DD6B42">
            <w:pPr>
              <w:jc w:val="both"/>
              <w:rPr>
                <w:rFonts w:ascii="Times New Roman" w:eastAsia="Calibri" w:hAnsi="Times New Roman" w:cs="Times New Roman"/>
                <w:b/>
                <w:color w:val="000000" w:themeColor="text1"/>
                <w:sz w:val="28"/>
                <w:szCs w:val="28"/>
              </w:rPr>
            </w:pPr>
          </w:p>
        </w:tc>
      </w:tr>
      <w:tr w:rsidR="00F004B6" w:rsidTr="00DC1758">
        <w:tc>
          <w:tcPr>
            <w:tcW w:w="6946" w:type="dxa"/>
            <w:gridSpan w:val="2"/>
          </w:tcPr>
          <w:p w:rsidR="00F004B6" w:rsidRPr="00F004B6" w:rsidRDefault="00F004B6" w:rsidP="00DD6B42">
            <w:pPr>
              <w:jc w:val="both"/>
              <w:rPr>
                <w:rFonts w:ascii="Times New Roman" w:eastAsia="Calibri" w:hAnsi="Times New Roman" w:cs="Times New Roman"/>
                <w:color w:val="000000" w:themeColor="text1"/>
                <w:sz w:val="28"/>
                <w:szCs w:val="28"/>
              </w:rPr>
            </w:pPr>
            <w:r w:rsidRPr="00F004B6">
              <w:rPr>
                <w:rFonts w:ascii="Times New Roman" w:eastAsia="Calibri" w:hAnsi="Times New Roman" w:cs="Times New Roman"/>
                <w:color w:val="000000" w:themeColor="text1"/>
                <w:sz w:val="28"/>
                <w:szCs w:val="28"/>
              </w:rPr>
              <w:t>Об утверждении Порядка представления и проверки достоверности сведений, предоставляемых гражданами, претендующими на замещение муниципальной должности, и лицами, замещающими (занимающими) муниципальные должности в органах местного самоуправления Усть-Катавского городского округа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tc>
        <w:tc>
          <w:tcPr>
            <w:tcW w:w="2966" w:type="dxa"/>
          </w:tcPr>
          <w:p w:rsidR="00F004B6" w:rsidRDefault="00F004B6" w:rsidP="003D3BA3">
            <w:pPr>
              <w:rPr>
                <w:rFonts w:ascii="Times New Roman" w:eastAsia="Calibri" w:hAnsi="Times New Roman" w:cs="Times New Roman"/>
                <w:b/>
                <w:color w:val="000000" w:themeColor="text1"/>
                <w:sz w:val="28"/>
                <w:szCs w:val="28"/>
              </w:rPr>
            </w:pPr>
          </w:p>
        </w:tc>
      </w:tr>
    </w:tbl>
    <w:p w:rsidR="00F004B6" w:rsidRPr="00E515E3" w:rsidRDefault="00F004B6" w:rsidP="003D3BA3">
      <w:pPr>
        <w:spacing w:after="0"/>
        <w:rPr>
          <w:rFonts w:ascii="Times New Roman" w:eastAsia="Calibri" w:hAnsi="Times New Roman" w:cs="Times New Roman"/>
          <w:b/>
          <w:color w:val="000000" w:themeColor="text1"/>
          <w:sz w:val="28"/>
          <w:szCs w:val="28"/>
        </w:rPr>
      </w:pPr>
    </w:p>
    <w:p w:rsidR="003D3BA3" w:rsidRPr="002B5017" w:rsidRDefault="003D3BA3" w:rsidP="003D3BA3">
      <w:pPr>
        <w:widowControl w:val="0"/>
        <w:suppressLineNumbers/>
        <w:autoSpaceDE w:val="0"/>
        <w:autoSpaceDN w:val="0"/>
        <w:adjustRightInd w:val="0"/>
        <w:spacing w:after="0" w:line="240" w:lineRule="auto"/>
        <w:ind w:right="-39" w:firstLine="720"/>
        <w:jc w:val="both"/>
        <w:rPr>
          <w:rFonts w:ascii="Times New Roman" w:eastAsia="Times New Roman" w:hAnsi="Times New Roman" w:cs="Times New Roman"/>
          <w:color w:val="000000"/>
          <w:spacing w:val="-16"/>
          <w:sz w:val="29"/>
          <w:szCs w:val="29"/>
          <w:lang w:eastAsia="ru-RU"/>
        </w:rPr>
      </w:pPr>
      <w:bookmarkStart w:id="0" w:name="bookmark2"/>
      <w:r w:rsidRPr="002B5017">
        <w:rPr>
          <w:rFonts w:ascii="Times New Roman" w:eastAsia="Times New Roman" w:hAnsi="Times New Roman" w:cs="Times New Roman"/>
          <w:color w:val="000000"/>
          <w:spacing w:val="-10"/>
          <w:sz w:val="29"/>
          <w:szCs w:val="29"/>
          <w:lang w:eastAsia="ru-RU"/>
        </w:rPr>
        <w:t xml:space="preserve">В соответствии с </w:t>
      </w:r>
      <w:r w:rsidR="00A268CE">
        <w:rPr>
          <w:rFonts w:ascii="Times New Roman" w:eastAsia="Times New Roman" w:hAnsi="Times New Roman" w:cs="Times New Roman"/>
          <w:color w:val="000000"/>
          <w:spacing w:val="-10"/>
          <w:sz w:val="29"/>
          <w:szCs w:val="29"/>
          <w:lang w:eastAsia="ru-RU"/>
        </w:rPr>
        <w:t>ф</w:t>
      </w:r>
      <w:r w:rsidRPr="002B5017">
        <w:rPr>
          <w:rFonts w:ascii="Times New Roman" w:eastAsia="Times New Roman" w:hAnsi="Times New Roman" w:cs="Times New Roman"/>
          <w:color w:val="000000"/>
          <w:spacing w:val="-10"/>
          <w:sz w:val="29"/>
          <w:szCs w:val="29"/>
          <w:lang w:eastAsia="ru-RU"/>
        </w:rPr>
        <w:t>едеральным</w:t>
      </w:r>
      <w:r>
        <w:rPr>
          <w:rFonts w:ascii="Times New Roman" w:eastAsia="Times New Roman" w:hAnsi="Times New Roman" w:cs="Times New Roman"/>
          <w:color w:val="000000"/>
          <w:spacing w:val="-10"/>
          <w:sz w:val="29"/>
          <w:szCs w:val="29"/>
          <w:lang w:eastAsia="ru-RU"/>
        </w:rPr>
        <w:t>и</w:t>
      </w:r>
      <w:r w:rsidRPr="002B5017">
        <w:rPr>
          <w:rFonts w:ascii="Times New Roman" w:eastAsia="Times New Roman" w:hAnsi="Times New Roman" w:cs="Times New Roman"/>
          <w:color w:val="000000"/>
          <w:spacing w:val="-10"/>
          <w:sz w:val="29"/>
          <w:szCs w:val="29"/>
          <w:lang w:eastAsia="ru-RU"/>
        </w:rPr>
        <w:t xml:space="preserve"> закон</w:t>
      </w:r>
      <w:r>
        <w:rPr>
          <w:rFonts w:ascii="Times New Roman" w:eastAsia="Times New Roman" w:hAnsi="Times New Roman" w:cs="Times New Roman"/>
          <w:color w:val="000000"/>
          <w:spacing w:val="-10"/>
          <w:sz w:val="29"/>
          <w:szCs w:val="29"/>
          <w:lang w:eastAsia="ru-RU"/>
        </w:rPr>
        <w:t>ами</w:t>
      </w:r>
      <w:r w:rsidRPr="002B5017">
        <w:rPr>
          <w:rFonts w:ascii="Times New Roman" w:eastAsia="Times New Roman" w:hAnsi="Times New Roman" w:cs="Times New Roman"/>
          <w:color w:val="000000"/>
          <w:spacing w:val="-10"/>
          <w:sz w:val="29"/>
          <w:szCs w:val="29"/>
          <w:lang w:eastAsia="ru-RU"/>
        </w:rPr>
        <w:t xml:space="preserve"> от  </w:t>
      </w:r>
      <w:r w:rsidRPr="002B5017">
        <w:rPr>
          <w:rFonts w:ascii="Times New Roman" w:eastAsia="Times New Roman" w:hAnsi="Times New Roman" w:cs="Times New Roman"/>
          <w:color w:val="22272F"/>
          <w:sz w:val="28"/>
          <w:szCs w:val="28"/>
          <w:shd w:val="clear" w:color="auto" w:fill="FFFFFF"/>
          <w:lang w:eastAsia="ru-RU"/>
        </w:rPr>
        <w:t>20.03.2025 года № </w:t>
      </w:r>
      <w:r w:rsidRPr="002B5017">
        <w:rPr>
          <w:rFonts w:ascii="Times New Roman" w:eastAsia="Times New Roman" w:hAnsi="Times New Roman" w:cs="Times New Roman"/>
          <w:iCs/>
          <w:color w:val="22272F"/>
          <w:sz w:val="28"/>
          <w:szCs w:val="28"/>
          <w:shd w:val="clear" w:color="auto" w:fill="FFFFFF"/>
          <w:lang w:eastAsia="ru-RU"/>
        </w:rPr>
        <w:t>33</w:t>
      </w:r>
      <w:r w:rsidRPr="002B5017">
        <w:rPr>
          <w:rFonts w:ascii="Times New Roman" w:eastAsia="Times New Roman" w:hAnsi="Times New Roman" w:cs="Times New Roman"/>
          <w:i/>
          <w:color w:val="22272F"/>
          <w:sz w:val="28"/>
          <w:szCs w:val="28"/>
          <w:shd w:val="clear" w:color="auto" w:fill="FFFFFF"/>
          <w:lang w:eastAsia="ru-RU"/>
        </w:rPr>
        <w:t>-</w:t>
      </w:r>
      <w:r w:rsidRPr="002B5017">
        <w:rPr>
          <w:rFonts w:ascii="Times New Roman" w:eastAsia="Times New Roman" w:hAnsi="Times New Roman" w:cs="Times New Roman"/>
          <w:iCs/>
          <w:color w:val="22272F"/>
          <w:sz w:val="28"/>
          <w:szCs w:val="28"/>
          <w:shd w:val="clear" w:color="auto" w:fill="FFFFFF"/>
          <w:lang w:eastAsia="ru-RU"/>
        </w:rPr>
        <w:t>ФЗ</w:t>
      </w:r>
      <w:r w:rsidRPr="002B5017">
        <w:rPr>
          <w:rFonts w:ascii="Times New Roman" w:eastAsia="Times New Roman" w:hAnsi="Times New Roman" w:cs="Times New Roman"/>
          <w:i/>
          <w:color w:val="22272F"/>
          <w:sz w:val="28"/>
          <w:szCs w:val="28"/>
          <w:lang w:eastAsia="ru-RU"/>
        </w:rPr>
        <w:br/>
      </w:r>
      <w:r w:rsidRPr="002B5017">
        <w:rPr>
          <w:rFonts w:ascii="Times New Roman" w:eastAsia="Times New Roman" w:hAnsi="Times New Roman" w:cs="Times New Roman"/>
          <w:color w:val="22272F"/>
          <w:sz w:val="28"/>
          <w:szCs w:val="28"/>
          <w:shd w:val="clear" w:color="auto" w:fill="FFFFFF"/>
          <w:lang w:eastAsia="ru-RU"/>
        </w:rPr>
        <w:t>«Об общих принципах организации местного самоуправления в единой системе публичной власти»</w:t>
      </w:r>
      <w:r w:rsidRPr="002B5017">
        <w:rPr>
          <w:rFonts w:ascii="Times New Roman" w:eastAsia="Times New Roman" w:hAnsi="Times New Roman" w:cs="Times New Roman"/>
          <w:color w:val="000000"/>
          <w:spacing w:val="-7"/>
          <w:sz w:val="29"/>
          <w:szCs w:val="29"/>
          <w:lang w:eastAsia="ru-RU"/>
        </w:rPr>
        <w:t xml:space="preserve">, </w:t>
      </w:r>
      <w:r>
        <w:rPr>
          <w:rFonts w:ascii="Times New Roman" w:eastAsia="Times New Roman" w:hAnsi="Times New Roman" w:cs="Times New Roman"/>
          <w:color w:val="000000"/>
          <w:spacing w:val="-7"/>
          <w:sz w:val="29"/>
          <w:szCs w:val="29"/>
          <w:lang w:eastAsia="ru-RU"/>
        </w:rPr>
        <w:t>от 25.12.2008</w:t>
      </w:r>
      <w:r w:rsidR="00A268CE">
        <w:rPr>
          <w:rFonts w:ascii="Times New Roman" w:eastAsia="Times New Roman" w:hAnsi="Times New Roman" w:cs="Times New Roman"/>
          <w:color w:val="000000"/>
          <w:spacing w:val="-7"/>
          <w:sz w:val="29"/>
          <w:szCs w:val="29"/>
          <w:lang w:eastAsia="ru-RU"/>
        </w:rPr>
        <w:t xml:space="preserve"> </w:t>
      </w:r>
      <w:r>
        <w:rPr>
          <w:rFonts w:ascii="Times New Roman" w:eastAsia="Times New Roman" w:hAnsi="Times New Roman" w:cs="Times New Roman"/>
          <w:color w:val="000000"/>
          <w:spacing w:val="-7"/>
          <w:sz w:val="29"/>
          <w:szCs w:val="29"/>
          <w:lang w:eastAsia="ru-RU"/>
        </w:rPr>
        <w:t>г</w:t>
      </w:r>
      <w:r w:rsidR="00A268CE">
        <w:rPr>
          <w:rFonts w:ascii="Times New Roman" w:eastAsia="Times New Roman" w:hAnsi="Times New Roman" w:cs="Times New Roman"/>
          <w:color w:val="000000"/>
          <w:spacing w:val="-7"/>
          <w:sz w:val="29"/>
          <w:szCs w:val="29"/>
          <w:lang w:eastAsia="ru-RU"/>
        </w:rPr>
        <w:t xml:space="preserve">ода </w:t>
      </w:r>
      <w:r>
        <w:rPr>
          <w:rFonts w:ascii="Times New Roman" w:eastAsia="Times New Roman" w:hAnsi="Times New Roman" w:cs="Times New Roman"/>
          <w:color w:val="000000"/>
          <w:spacing w:val="-7"/>
          <w:sz w:val="29"/>
          <w:szCs w:val="29"/>
          <w:lang w:eastAsia="ru-RU"/>
        </w:rPr>
        <w:t xml:space="preserve"> № 273-ФЗ «О противодействии коррупции», от 02.03.2007</w:t>
      </w:r>
      <w:r w:rsidR="00A268CE">
        <w:rPr>
          <w:rFonts w:ascii="Times New Roman" w:eastAsia="Times New Roman" w:hAnsi="Times New Roman" w:cs="Times New Roman"/>
          <w:color w:val="000000"/>
          <w:spacing w:val="-7"/>
          <w:sz w:val="29"/>
          <w:szCs w:val="29"/>
          <w:lang w:eastAsia="ru-RU"/>
        </w:rPr>
        <w:t xml:space="preserve"> года </w:t>
      </w:r>
      <w:r>
        <w:rPr>
          <w:rFonts w:ascii="Times New Roman" w:eastAsia="Times New Roman" w:hAnsi="Times New Roman" w:cs="Times New Roman"/>
          <w:color w:val="000000"/>
          <w:spacing w:val="-7"/>
          <w:sz w:val="29"/>
          <w:szCs w:val="29"/>
          <w:lang w:eastAsia="ru-RU"/>
        </w:rPr>
        <w:t>№ 25-ФЗ «О муниципальной службе в Российской Федерации»</w:t>
      </w:r>
      <w:r w:rsidRPr="002B5017">
        <w:rPr>
          <w:rFonts w:ascii="Times New Roman" w:eastAsia="Times New Roman" w:hAnsi="Times New Roman" w:cs="Times New Roman"/>
          <w:sz w:val="28"/>
          <w:szCs w:val="28"/>
          <w:lang w:eastAsia="ru-RU"/>
        </w:rPr>
        <w:t xml:space="preserve">, </w:t>
      </w:r>
      <w:r w:rsidR="00F004B6" w:rsidRPr="00F004B6">
        <w:rPr>
          <w:rFonts w:ascii="Times New Roman" w:eastAsia="Times New Roman" w:hAnsi="Times New Roman" w:cs="Times New Roman"/>
          <w:sz w:val="28"/>
          <w:szCs w:val="28"/>
          <w:lang w:eastAsia="ru-RU"/>
        </w:rPr>
        <w:t>Законом Челябинской области о</w:t>
      </w:r>
      <w:r w:rsidR="00F004B6">
        <w:rPr>
          <w:rFonts w:ascii="Times New Roman" w:eastAsia="Times New Roman" w:hAnsi="Times New Roman" w:cs="Times New Roman"/>
          <w:sz w:val="28"/>
          <w:szCs w:val="28"/>
          <w:lang w:eastAsia="ru-RU"/>
        </w:rPr>
        <w:t>т 29</w:t>
      </w:r>
      <w:r w:rsidR="00A268CE">
        <w:rPr>
          <w:rFonts w:ascii="Times New Roman" w:eastAsia="Times New Roman" w:hAnsi="Times New Roman" w:cs="Times New Roman"/>
          <w:sz w:val="28"/>
          <w:szCs w:val="28"/>
          <w:lang w:eastAsia="ru-RU"/>
        </w:rPr>
        <w:t>.01.</w:t>
      </w:r>
      <w:r w:rsidR="00F004B6">
        <w:rPr>
          <w:rFonts w:ascii="Times New Roman" w:eastAsia="Times New Roman" w:hAnsi="Times New Roman" w:cs="Times New Roman"/>
          <w:sz w:val="28"/>
          <w:szCs w:val="28"/>
          <w:lang w:eastAsia="ru-RU"/>
        </w:rPr>
        <w:t>2009 года №353-ЗО «</w:t>
      </w:r>
      <w:r w:rsidR="00F004B6" w:rsidRPr="00F004B6">
        <w:rPr>
          <w:rFonts w:ascii="Times New Roman" w:eastAsia="Times New Roman" w:hAnsi="Times New Roman" w:cs="Times New Roman"/>
          <w:sz w:val="28"/>
          <w:szCs w:val="28"/>
          <w:lang w:eastAsia="ru-RU"/>
        </w:rPr>
        <w:t>О противодействии коррупции в Челябинской области</w:t>
      </w:r>
      <w:r w:rsidR="00F004B6">
        <w:rPr>
          <w:rFonts w:ascii="Times New Roman" w:eastAsia="Times New Roman" w:hAnsi="Times New Roman" w:cs="Times New Roman"/>
          <w:sz w:val="28"/>
          <w:szCs w:val="28"/>
          <w:lang w:eastAsia="ru-RU"/>
        </w:rPr>
        <w:t xml:space="preserve">», руководствуясь Уставом Усть-Катавского городского округа, </w:t>
      </w:r>
      <w:r w:rsidRPr="002B5017">
        <w:rPr>
          <w:rFonts w:ascii="Times New Roman" w:eastAsia="Times New Roman" w:hAnsi="Times New Roman" w:cs="Times New Roman"/>
          <w:sz w:val="28"/>
          <w:szCs w:val="28"/>
          <w:lang w:eastAsia="ru-RU"/>
        </w:rPr>
        <w:t>С</w:t>
      </w:r>
      <w:r w:rsidRPr="002B5017">
        <w:rPr>
          <w:rFonts w:ascii="Times New Roman" w:eastAsia="Times New Roman" w:hAnsi="Times New Roman" w:cs="Times New Roman"/>
          <w:color w:val="000000"/>
          <w:spacing w:val="-9"/>
          <w:sz w:val="29"/>
          <w:szCs w:val="29"/>
          <w:lang w:eastAsia="ru-RU"/>
        </w:rPr>
        <w:t xml:space="preserve">обрание </w:t>
      </w:r>
      <w:r w:rsidRPr="002B5017">
        <w:rPr>
          <w:rFonts w:ascii="Times New Roman" w:eastAsia="Times New Roman" w:hAnsi="Times New Roman" w:cs="Times New Roman"/>
          <w:color w:val="000000"/>
          <w:spacing w:val="-16"/>
          <w:sz w:val="29"/>
          <w:szCs w:val="29"/>
          <w:lang w:eastAsia="ru-RU"/>
        </w:rPr>
        <w:t>депутатов</w:t>
      </w:r>
    </w:p>
    <w:p w:rsidR="003D3BA3" w:rsidRPr="002B5017" w:rsidRDefault="003D3BA3" w:rsidP="003D3BA3">
      <w:pPr>
        <w:widowControl w:val="0"/>
        <w:suppressLineNumbers/>
        <w:autoSpaceDE w:val="0"/>
        <w:autoSpaceDN w:val="0"/>
        <w:adjustRightInd w:val="0"/>
        <w:spacing w:after="0" w:line="240" w:lineRule="auto"/>
        <w:ind w:right="-39" w:firstLine="720"/>
        <w:jc w:val="both"/>
        <w:rPr>
          <w:rFonts w:ascii="Times New Roman" w:eastAsia="Times New Roman" w:hAnsi="Times New Roman" w:cs="Times New Roman"/>
          <w:color w:val="000000"/>
          <w:spacing w:val="-16"/>
          <w:sz w:val="29"/>
          <w:szCs w:val="29"/>
          <w:lang w:eastAsia="ru-RU"/>
        </w:rPr>
      </w:pPr>
    </w:p>
    <w:p w:rsidR="003D3BA3" w:rsidRDefault="003D3BA3" w:rsidP="003D3BA3">
      <w:pPr>
        <w:widowControl w:val="0"/>
        <w:shd w:val="clear" w:color="auto" w:fill="FFFFFF"/>
        <w:autoSpaceDE w:val="0"/>
        <w:autoSpaceDN w:val="0"/>
        <w:adjustRightInd w:val="0"/>
        <w:spacing w:after="0" w:line="240" w:lineRule="auto"/>
        <w:ind w:left="3830"/>
        <w:rPr>
          <w:rFonts w:ascii="Times New Roman" w:eastAsia="Times New Roman" w:hAnsi="Times New Roman" w:cs="Times New Roman"/>
          <w:b/>
          <w:color w:val="000000"/>
          <w:spacing w:val="-15"/>
          <w:sz w:val="28"/>
          <w:szCs w:val="28"/>
          <w:lang w:eastAsia="ru-RU"/>
        </w:rPr>
      </w:pPr>
      <w:r w:rsidRPr="002B5017">
        <w:rPr>
          <w:rFonts w:ascii="Times New Roman" w:eastAsia="Times New Roman" w:hAnsi="Times New Roman" w:cs="Times New Roman"/>
          <w:b/>
          <w:color w:val="000000"/>
          <w:spacing w:val="-15"/>
          <w:sz w:val="28"/>
          <w:szCs w:val="28"/>
          <w:lang w:eastAsia="ru-RU"/>
        </w:rPr>
        <w:t xml:space="preserve">     РЕШАЕТ:  </w:t>
      </w:r>
    </w:p>
    <w:p w:rsidR="00A268CE" w:rsidRPr="002B5017" w:rsidRDefault="00A268CE" w:rsidP="003D3BA3">
      <w:pPr>
        <w:widowControl w:val="0"/>
        <w:shd w:val="clear" w:color="auto" w:fill="FFFFFF"/>
        <w:autoSpaceDE w:val="0"/>
        <w:autoSpaceDN w:val="0"/>
        <w:adjustRightInd w:val="0"/>
        <w:spacing w:after="0" w:line="240" w:lineRule="auto"/>
        <w:ind w:left="3830"/>
        <w:rPr>
          <w:rFonts w:ascii="Times New Roman" w:eastAsia="Times New Roman" w:hAnsi="Times New Roman" w:cs="Times New Roman"/>
          <w:b/>
          <w:color w:val="000000"/>
          <w:spacing w:val="-15"/>
          <w:sz w:val="28"/>
          <w:szCs w:val="28"/>
          <w:lang w:eastAsia="ru-RU"/>
        </w:rPr>
      </w:pPr>
    </w:p>
    <w:bookmarkEnd w:id="0"/>
    <w:p w:rsidR="003D3BA3" w:rsidRDefault="00F004B6" w:rsidP="00F004B6">
      <w:pPr>
        <w:pStyle w:val="a5"/>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прилагаемый Порядок </w:t>
      </w:r>
      <w:r w:rsidRPr="00F004B6">
        <w:rPr>
          <w:rFonts w:ascii="Times New Roman" w:hAnsi="Times New Roman" w:cs="Times New Roman"/>
          <w:sz w:val="28"/>
          <w:szCs w:val="28"/>
        </w:rPr>
        <w:t>представления и проверки достоверности сведений, предоставляемых гражданами, претендующими на замещение муниципальной должности, и лицами, замещающими (занимающими) муниципальные должности в органах местного самоуправления Усть-Катавского городского округа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cs="Times New Roman"/>
          <w:sz w:val="28"/>
          <w:szCs w:val="28"/>
        </w:rPr>
        <w:t>.</w:t>
      </w:r>
    </w:p>
    <w:p w:rsidR="00A268CE" w:rsidRDefault="00A268CE" w:rsidP="00A268CE">
      <w:pPr>
        <w:pStyle w:val="a5"/>
        <w:spacing w:after="0" w:line="240" w:lineRule="auto"/>
        <w:ind w:left="709"/>
        <w:jc w:val="both"/>
        <w:rPr>
          <w:rFonts w:ascii="Times New Roman" w:hAnsi="Times New Roman" w:cs="Times New Roman"/>
          <w:sz w:val="28"/>
          <w:szCs w:val="28"/>
        </w:rPr>
      </w:pPr>
    </w:p>
    <w:p w:rsidR="00A268CE" w:rsidRDefault="00A268CE" w:rsidP="00A268CE">
      <w:pPr>
        <w:pStyle w:val="a5"/>
        <w:spacing w:after="0" w:line="240" w:lineRule="auto"/>
        <w:ind w:left="709"/>
        <w:jc w:val="both"/>
        <w:rPr>
          <w:rFonts w:ascii="Times New Roman" w:hAnsi="Times New Roman" w:cs="Times New Roman"/>
          <w:sz w:val="28"/>
          <w:szCs w:val="28"/>
        </w:rPr>
      </w:pPr>
    </w:p>
    <w:p w:rsidR="00A268CE" w:rsidRDefault="00A268CE" w:rsidP="00A268CE">
      <w:pPr>
        <w:pStyle w:val="a5"/>
        <w:spacing w:after="0" w:line="240" w:lineRule="auto"/>
        <w:ind w:left="709"/>
        <w:jc w:val="both"/>
        <w:rPr>
          <w:rFonts w:ascii="Times New Roman" w:hAnsi="Times New Roman" w:cs="Times New Roman"/>
          <w:sz w:val="28"/>
          <w:szCs w:val="28"/>
        </w:rPr>
      </w:pPr>
    </w:p>
    <w:p w:rsidR="00F004B6" w:rsidRDefault="00A268CE" w:rsidP="00A268CE">
      <w:pPr>
        <w:pStyle w:val="a5"/>
        <w:numPr>
          <w:ilvl w:val="0"/>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Признать утратившими силу решения Собрания депутатов «О </w:t>
      </w:r>
      <w:r w:rsidRPr="00A268CE">
        <w:rPr>
          <w:rFonts w:ascii="Times New Roman" w:hAnsi="Times New Roman" w:cs="Times New Roman"/>
          <w:sz w:val="28"/>
          <w:szCs w:val="28"/>
        </w:rPr>
        <w:t>внесении изменений в</w:t>
      </w:r>
      <w:r>
        <w:rPr>
          <w:rFonts w:ascii="Times New Roman" w:hAnsi="Times New Roman" w:cs="Times New Roman"/>
          <w:sz w:val="28"/>
          <w:szCs w:val="28"/>
        </w:rPr>
        <w:t xml:space="preserve"> решение Собрания депутатов </w:t>
      </w:r>
      <w:proofErr w:type="spellStart"/>
      <w:r>
        <w:rPr>
          <w:rFonts w:ascii="Times New Roman" w:hAnsi="Times New Roman" w:cs="Times New Roman"/>
          <w:sz w:val="28"/>
          <w:szCs w:val="28"/>
        </w:rPr>
        <w:t>Усть-Катавского</w:t>
      </w:r>
      <w:proofErr w:type="spellEnd"/>
      <w:r>
        <w:rPr>
          <w:rFonts w:ascii="Times New Roman" w:hAnsi="Times New Roman" w:cs="Times New Roman"/>
          <w:sz w:val="28"/>
          <w:szCs w:val="28"/>
        </w:rPr>
        <w:t xml:space="preserve"> городского </w:t>
      </w:r>
      <w:proofErr w:type="gramStart"/>
      <w:r>
        <w:rPr>
          <w:rFonts w:ascii="Times New Roman" w:hAnsi="Times New Roman" w:cs="Times New Roman"/>
          <w:sz w:val="28"/>
          <w:szCs w:val="28"/>
        </w:rPr>
        <w:t>округа  от</w:t>
      </w:r>
      <w:proofErr w:type="gramEnd"/>
      <w:r>
        <w:rPr>
          <w:rFonts w:ascii="Times New Roman" w:hAnsi="Times New Roman" w:cs="Times New Roman"/>
          <w:sz w:val="28"/>
          <w:szCs w:val="28"/>
        </w:rPr>
        <w:t xml:space="preserve"> 28.03.2018 года № 51</w:t>
      </w:r>
      <w:r w:rsidRPr="00A268CE">
        <w:rPr>
          <w:rFonts w:ascii="Times New Roman" w:hAnsi="Times New Roman" w:cs="Times New Roman"/>
          <w:sz w:val="28"/>
          <w:szCs w:val="28"/>
        </w:rPr>
        <w:t xml:space="preserve">«О предоставлении лицами, замещающими муниципальные должности </w:t>
      </w:r>
      <w:proofErr w:type="spellStart"/>
      <w:r w:rsidRPr="00A268CE">
        <w:rPr>
          <w:rFonts w:ascii="Times New Roman" w:hAnsi="Times New Roman" w:cs="Times New Roman"/>
          <w:sz w:val="28"/>
          <w:szCs w:val="28"/>
        </w:rPr>
        <w:t>Усть-Катавского</w:t>
      </w:r>
      <w:proofErr w:type="spellEnd"/>
      <w:r w:rsidRPr="00A268CE">
        <w:rPr>
          <w:rFonts w:ascii="Times New Roman" w:hAnsi="Times New Roman" w:cs="Times New Roman"/>
          <w:sz w:val="28"/>
          <w:szCs w:val="28"/>
        </w:rPr>
        <w:t xml:space="preserve"> городского округа, сведений о доходах, расходах, об имуществе и обязательствах имущественного характера»:</w:t>
      </w:r>
    </w:p>
    <w:p w:rsidR="00A268CE" w:rsidRDefault="00A268CE" w:rsidP="00A268C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w:t>
      </w:r>
      <w:r w:rsidR="00BD2130">
        <w:rPr>
          <w:rFonts w:ascii="Times New Roman" w:hAnsi="Times New Roman" w:cs="Times New Roman"/>
          <w:sz w:val="28"/>
          <w:szCs w:val="28"/>
        </w:rPr>
        <w:t>от 26</w:t>
      </w:r>
      <w:r>
        <w:rPr>
          <w:rFonts w:ascii="Times New Roman" w:hAnsi="Times New Roman" w:cs="Times New Roman"/>
          <w:sz w:val="28"/>
          <w:szCs w:val="28"/>
        </w:rPr>
        <w:t>.09.</w:t>
      </w:r>
      <w:r w:rsidR="00BD2130">
        <w:rPr>
          <w:rFonts w:ascii="Times New Roman" w:hAnsi="Times New Roman" w:cs="Times New Roman"/>
          <w:sz w:val="28"/>
          <w:szCs w:val="28"/>
        </w:rPr>
        <w:t>2018 г</w:t>
      </w:r>
      <w:r>
        <w:rPr>
          <w:rFonts w:ascii="Times New Roman" w:hAnsi="Times New Roman" w:cs="Times New Roman"/>
          <w:sz w:val="28"/>
          <w:szCs w:val="28"/>
        </w:rPr>
        <w:t>ода</w:t>
      </w:r>
      <w:r w:rsidR="00BD2130">
        <w:rPr>
          <w:rFonts w:ascii="Times New Roman" w:hAnsi="Times New Roman" w:cs="Times New Roman"/>
          <w:sz w:val="28"/>
          <w:szCs w:val="28"/>
        </w:rPr>
        <w:t xml:space="preserve"> №</w:t>
      </w:r>
      <w:r w:rsidR="00F004B6" w:rsidRPr="00F004B6">
        <w:rPr>
          <w:rFonts w:ascii="Times New Roman" w:hAnsi="Times New Roman" w:cs="Times New Roman"/>
          <w:sz w:val="28"/>
          <w:szCs w:val="28"/>
        </w:rPr>
        <w:t xml:space="preserve"> </w:t>
      </w:r>
      <w:proofErr w:type="gramStart"/>
      <w:r w:rsidR="00F004B6" w:rsidRPr="00F004B6">
        <w:rPr>
          <w:rFonts w:ascii="Times New Roman" w:hAnsi="Times New Roman" w:cs="Times New Roman"/>
          <w:sz w:val="28"/>
          <w:szCs w:val="28"/>
        </w:rPr>
        <w:t>146</w:t>
      </w:r>
      <w:r w:rsidR="00F004B6">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BD2130" w:rsidRDefault="00A268CE" w:rsidP="00A268C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w:t>
      </w:r>
      <w:r w:rsidR="00BD2130">
        <w:rPr>
          <w:rFonts w:ascii="Times New Roman" w:hAnsi="Times New Roman" w:cs="Times New Roman"/>
          <w:sz w:val="28"/>
          <w:szCs w:val="28"/>
        </w:rPr>
        <w:t>от 25</w:t>
      </w:r>
      <w:r>
        <w:rPr>
          <w:rFonts w:ascii="Times New Roman" w:hAnsi="Times New Roman" w:cs="Times New Roman"/>
          <w:sz w:val="28"/>
          <w:szCs w:val="28"/>
        </w:rPr>
        <w:t>.12.</w:t>
      </w:r>
      <w:r w:rsidR="00BD2130">
        <w:rPr>
          <w:rFonts w:ascii="Times New Roman" w:hAnsi="Times New Roman" w:cs="Times New Roman"/>
          <w:sz w:val="28"/>
          <w:szCs w:val="28"/>
        </w:rPr>
        <w:t xml:space="preserve">2019 </w:t>
      </w:r>
      <w:proofErr w:type="gramStart"/>
      <w:r w:rsidR="00BD2130">
        <w:rPr>
          <w:rFonts w:ascii="Times New Roman" w:hAnsi="Times New Roman" w:cs="Times New Roman"/>
          <w:sz w:val="28"/>
          <w:szCs w:val="28"/>
        </w:rPr>
        <w:t>г</w:t>
      </w:r>
      <w:r>
        <w:rPr>
          <w:rFonts w:ascii="Times New Roman" w:hAnsi="Times New Roman" w:cs="Times New Roman"/>
          <w:sz w:val="28"/>
          <w:szCs w:val="28"/>
        </w:rPr>
        <w:t xml:space="preserve">ода </w:t>
      </w:r>
      <w:r w:rsidR="00BD2130">
        <w:rPr>
          <w:rFonts w:ascii="Times New Roman" w:hAnsi="Times New Roman" w:cs="Times New Roman"/>
          <w:sz w:val="28"/>
          <w:szCs w:val="28"/>
        </w:rPr>
        <w:t xml:space="preserve"> №</w:t>
      </w:r>
      <w:proofErr w:type="gramEnd"/>
      <w:r w:rsidR="00F004B6" w:rsidRPr="00F004B6">
        <w:rPr>
          <w:rFonts w:ascii="Times New Roman" w:hAnsi="Times New Roman" w:cs="Times New Roman"/>
          <w:sz w:val="28"/>
          <w:szCs w:val="28"/>
        </w:rPr>
        <w:t xml:space="preserve"> 158</w:t>
      </w:r>
      <w:r w:rsidR="00F004B6">
        <w:rPr>
          <w:rFonts w:ascii="Times New Roman" w:hAnsi="Times New Roman" w:cs="Times New Roman"/>
          <w:sz w:val="28"/>
          <w:szCs w:val="28"/>
        </w:rPr>
        <w:t xml:space="preserve"> </w:t>
      </w:r>
      <w:r>
        <w:rPr>
          <w:rFonts w:ascii="Times New Roman" w:hAnsi="Times New Roman" w:cs="Times New Roman"/>
          <w:sz w:val="28"/>
          <w:szCs w:val="28"/>
        </w:rPr>
        <w:t>;</w:t>
      </w:r>
    </w:p>
    <w:p w:rsidR="00A268CE" w:rsidRDefault="00A268CE" w:rsidP="00A268C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-от 26.02.2020 года № </w:t>
      </w:r>
      <w:proofErr w:type="gramStart"/>
      <w:r>
        <w:rPr>
          <w:rFonts w:ascii="Times New Roman" w:hAnsi="Times New Roman" w:cs="Times New Roman"/>
          <w:sz w:val="28"/>
          <w:szCs w:val="28"/>
        </w:rPr>
        <w:t>15 ;</w:t>
      </w:r>
      <w:proofErr w:type="gramEnd"/>
    </w:p>
    <w:p w:rsidR="00A268CE" w:rsidRDefault="00A268CE" w:rsidP="00A268C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-от 22.12.2021 года № 157;</w:t>
      </w:r>
    </w:p>
    <w:p w:rsidR="00D00BC1" w:rsidRDefault="00D00BC1" w:rsidP="00A268C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-от 27.04.2022 года № 36;</w:t>
      </w:r>
    </w:p>
    <w:p w:rsidR="00A268CE" w:rsidRDefault="00A268CE" w:rsidP="00A268CE">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-от 25.03.2026</w:t>
      </w:r>
      <w:r w:rsidR="00D00BC1">
        <w:rPr>
          <w:rFonts w:ascii="Times New Roman" w:hAnsi="Times New Roman" w:cs="Times New Roman"/>
          <w:sz w:val="28"/>
          <w:szCs w:val="28"/>
        </w:rPr>
        <w:t xml:space="preserve"> </w:t>
      </w:r>
      <w:proofErr w:type="gramStart"/>
      <w:r w:rsidR="00D00BC1">
        <w:rPr>
          <w:rFonts w:ascii="Times New Roman" w:hAnsi="Times New Roman" w:cs="Times New Roman"/>
          <w:sz w:val="28"/>
          <w:szCs w:val="28"/>
        </w:rPr>
        <w:t xml:space="preserve">года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30 ;</w:t>
      </w:r>
    </w:p>
    <w:p w:rsidR="00A268CE" w:rsidRPr="00BD2130" w:rsidRDefault="00A268CE" w:rsidP="00A268CE">
      <w:pPr>
        <w:spacing w:after="0" w:line="240" w:lineRule="auto"/>
        <w:ind w:left="709"/>
        <w:jc w:val="both"/>
        <w:rPr>
          <w:rFonts w:ascii="Times New Roman" w:hAnsi="Times New Roman" w:cs="Times New Roman"/>
          <w:sz w:val="28"/>
          <w:szCs w:val="28"/>
        </w:rPr>
      </w:pPr>
    </w:p>
    <w:p w:rsidR="003D3BA3" w:rsidRPr="002E7ED5" w:rsidRDefault="003D3BA3" w:rsidP="00AB2F47">
      <w:pPr>
        <w:pStyle w:val="a5"/>
        <w:numPr>
          <w:ilvl w:val="0"/>
          <w:numId w:val="3"/>
        </w:numPr>
        <w:spacing w:after="0" w:line="240" w:lineRule="auto"/>
        <w:ind w:left="0" w:firstLine="709"/>
        <w:jc w:val="both"/>
        <w:rPr>
          <w:rFonts w:ascii="Times New Roman" w:hAnsi="Times New Roman" w:cs="Times New Roman"/>
          <w:sz w:val="28"/>
          <w:szCs w:val="28"/>
        </w:rPr>
      </w:pPr>
      <w:r w:rsidRPr="002B5017">
        <w:rPr>
          <w:rFonts w:ascii="Times New Roman" w:hAnsi="Times New Roman" w:cs="Times New Roman"/>
          <w:color w:val="000000" w:themeColor="text1"/>
          <w:sz w:val="28"/>
          <w:szCs w:val="28"/>
          <w:lang w:eastAsia="ru-RU" w:bidi="ru-RU"/>
        </w:rPr>
        <w:t>Опубликовать настоящее решение</w:t>
      </w:r>
      <w:r>
        <w:rPr>
          <w:rFonts w:ascii="Times New Roman" w:hAnsi="Times New Roman" w:cs="Times New Roman"/>
          <w:color w:val="000000" w:themeColor="text1"/>
          <w:sz w:val="28"/>
          <w:szCs w:val="28"/>
          <w:lang w:eastAsia="ru-RU" w:bidi="ru-RU"/>
        </w:rPr>
        <w:t xml:space="preserve"> </w:t>
      </w:r>
      <w:r w:rsidRPr="002B5017">
        <w:rPr>
          <w:rFonts w:ascii="Times New Roman" w:hAnsi="Times New Roman" w:cs="Times New Roman"/>
          <w:color w:val="000000" w:themeColor="text1"/>
          <w:sz w:val="28"/>
          <w:szCs w:val="28"/>
          <w:lang w:eastAsia="ru-RU" w:bidi="ru-RU"/>
        </w:rPr>
        <w:t xml:space="preserve">в </w:t>
      </w:r>
      <w:r w:rsidR="00AB2F47">
        <w:rPr>
          <w:rFonts w:ascii="Times New Roman" w:hAnsi="Times New Roman" w:cs="Times New Roman"/>
          <w:color w:val="000000" w:themeColor="text1"/>
          <w:sz w:val="28"/>
          <w:szCs w:val="28"/>
          <w:lang w:eastAsia="ru-RU" w:bidi="ru-RU"/>
        </w:rPr>
        <w:t xml:space="preserve">газете «Усть-Катавская неделя», </w:t>
      </w:r>
      <w:r>
        <w:rPr>
          <w:rFonts w:ascii="Times New Roman" w:hAnsi="Times New Roman" w:cs="Times New Roman"/>
          <w:color w:val="000000" w:themeColor="text1"/>
          <w:sz w:val="28"/>
          <w:szCs w:val="28"/>
          <w:lang w:eastAsia="ru-RU" w:bidi="ru-RU"/>
        </w:rPr>
        <w:t xml:space="preserve">разместить </w:t>
      </w:r>
      <w:r w:rsidRPr="002B5017">
        <w:rPr>
          <w:rFonts w:ascii="Times New Roman" w:hAnsi="Times New Roman" w:cs="Times New Roman"/>
          <w:color w:val="000000" w:themeColor="text1"/>
          <w:sz w:val="28"/>
          <w:szCs w:val="28"/>
          <w:lang w:eastAsia="ru-RU" w:bidi="ru-RU"/>
        </w:rPr>
        <w:t xml:space="preserve">на официальном сайте интернет газеты «Усть-Катавская неделя» (http://tramuk.ru) в сети «Интернет» и на официальном сайте администрации Усть-Катавского городского округа (www.ukgo.su). </w:t>
      </w:r>
    </w:p>
    <w:p w:rsidR="003D3BA3" w:rsidRDefault="003D3BA3" w:rsidP="00AB2F47">
      <w:pPr>
        <w:pStyle w:val="a5"/>
        <w:numPr>
          <w:ilvl w:val="0"/>
          <w:numId w:val="3"/>
        </w:numPr>
        <w:spacing w:after="0" w:line="240" w:lineRule="auto"/>
        <w:ind w:left="0" w:firstLine="709"/>
        <w:jc w:val="both"/>
        <w:rPr>
          <w:rFonts w:ascii="Times New Roman" w:hAnsi="Times New Roman" w:cs="Times New Roman"/>
          <w:color w:val="000000" w:themeColor="text1"/>
          <w:sz w:val="28"/>
          <w:szCs w:val="28"/>
        </w:rPr>
      </w:pPr>
      <w:r w:rsidRPr="006A1AE8">
        <w:rPr>
          <w:rFonts w:ascii="Times New Roman" w:hAnsi="Times New Roman" w:cs="Times New Roman"/>
          <w:color w:val="000000" w:themeColor="text1"/>
          <w:sz w:val="28"/>
          <w:szCs w:val="28"/>
          <w:lang w:eastAsia="ru-RU" w:bidi="ru-RU"/>
        </w:rPr>
        <w:t>Организацию исполнения настоящего решения возложить на первого заместителя главы Усть-Катавского городского округа по вопросам социально-культурной политики, охране здоровья населения.</w:t>
      </w:r>
    </w:p>
    <w:p w:rsidR="003D3BA3" w:rsidRPr="006A1AE8" w:rsidRDefault="003D3BA3" w:rsidP="00AB2F47">
      <w:pPr>
        <w:pStyle w:val="a5"/>
        <w:numPr>
          <w:ilvl w:val="0"/>
          <w:numId w:val="3"/>
        </w:numPr>
        <w:spacing w:after="0" w:line="240" w:lineRule="auto"/>
        <w:ind w:left="0" w:firstLine="709"/>
        <w:jc w:val="both"/>
        <w:rPr>
          <w:rFonts w:ascii="Times New Roman" w:hAnsi="Times New Roman" w:cs="Times New Roman"/>
          <w:color w:val="000000" w:themeColor="text1"/>
          <w:sz w:val="28"/>
          <w:szCs w:val="28"/>
        </w:rPr>
      </w:pPr>
      <w:r w:rsidRPr="006A1AE8">
        <w:rPr>
          <w:rFonts w:ascii="Times New Roman" w:hAnsi="Times New Roman" w:cs="Times New Roman"/>
          <w:color w:val="000000" w:themeColor="text1"/>
          <w:sz w:val="28"/>
          <w:szCs w:val="28"/>
          <w:lang w:eastAsia="ru-RU" w:bidi="ru-RU"/>
        </w:rPr>
        <w:t xml:space="preserve">Контроль за исполнением данного решения возложить на председателя комиссии по </w:t>
      </w:r>
      <w:r w:rsidR="00DC1758">
        <w:rPr>
          <w:rFonts w:ascii="Times New Roman" w:hAnsi="Times New Roman" w:cs="Times New Roman"/>
          <w:color w:val="000000" w:themeColor="text1"/>
          <w:sz w:val="28"/>
          <w:szCs w:val="28"/>
          <w:lang w:eastAsia="ru-RU" w:bidi="ru-RU"/>
        </w:rPr>
        <w:t xml:space="preserve">законодательству, местному самоуправлению, регламенту, депутатской этике и связям с общественностью </w:t>
      </w:r>
      <w:proofErr w:type="spellStart"/>
      <w:r w:rsidR="00DC1758">
        <w:rPr>
          <w:rFonts w:ascii="Times New Roman" w:hAnsi="Times New Roman" w:cs="Times New Roman"/>
          <w:color w:val="000000" w:themeColor="text1"/>
          <w:sz w:val="28"/>
          <w:szCs w:val="28"/>
          <w:lang w:eastAsia="ru-RU" w:bidi="ru-RU"/>
        </w:rPr>
        <w:t>В.В.Кречетова</w:t>
      </w:r>
      <w:proofErr w:type="spellEnd"/>
      <w:r w:rsidRPr="006A1AE8">
        <w:rPr>
          <w:rFonts w:ascii="Times New Roman" w:hAnsi="Times New Roman" w:cs="Times New Roman"/>
          <w:color w:val="000000" w:themeColor="text1"/>
          <w:sz w:val="28"/>
          <w:szCs w:val="28"/>
          <w:lang w:eastAsia="ru-RU" w:bidi="ru-RU"/>
        </w:rPr>
        <w:t>.</w:t>
      </w:r>
    </w:p>
    <w:p w:rsidR="003D3BA3" w:rsidRPr="002B5017" w:rsidRDefault="003D3BA3" w:rsidP="00AB2F47">
      <w:pPr>
        <w:pStyle w:val="a5"/>
        <w:spacing w:after="0" w:line="240" w:lineRule="auto"/>
        <w:ind w:left="709"/>
        <w:jc w:val="both"/>
        <w:rPr>
          <w:rFonts w:ascii="Times New Roman" w:hAnsi="Times New Roman" w:cs="Times New Roman"/>
          <w:color w:val="000000" w:themeColor="text1"/>
          <w:sz w:val="28"/>
          <w:szCs w:val="28"/>
        </w:rPr>
      </w:pPr>
    </w:p>
    <w:p w:rsidR="003D3BA3" w:rsidRPr="00E515E3" w:rsidRDefault="003D3BA3" w:rsidP="00AB2F47">
      <w:pPr>
        <w:spacing w:after="0" w:line="240" w:lineRule="auto"/>
        <w:contextualSpacing/>
        <w:jc w:val="both"/>
        <w:rPr>
          <w:rFonts w:ascii="Times New Roman" w:hAnsi="Times New Roman" w:cs="Times New Roman"/>
          <w:color w:val="000000" w:themeColor="text1"/>
          <w:sz w:val="28"/>
          <w:szCs w:val="28"/>
          <w:lang w:eastAsia="ru-RU" w:bidi="ru-RU"/>
        </w:rPr>
      </w:pPr>
      <w:r w:rsidRPr="00E515E3">
        <w:rPr>
          <w:rFonts w:ascii="Times New Roman" w:hAnsi="Times New Roman" w:cs="Times New Roman"/>
          <w:color w:val="000000" w:themeColor="text1"/>
          <w:sz w:val="28"/>
          <w:szCs w:val="28"/>
          <w:lang w:eastAsia="ru-RU" w:bidi="ru-RU"/>
        </w:rPr>
        <w:t>Председатель Собрания депутатов</w:t>
      </w:r>
    </w:p>
    <w:p w:rsidR="003D3BA3" w:rsidRDefault="003D3BA3" w:rsidP="00AB2F47">
      <w:pPr>
        <w:spacing w:after="0" w:line="240" w:lineRule="auto"/>
        <w:contextualSpacing/>
        <w:jc w:val="both"/>
        <w:rPr>
          <w:rFonts w:ascii="Times New Roman" w:hAnsi="Times New Roman" w:cs="Times New Roman"/>
          <w:color w:val="000000" w:themeColor="text1"/>
          <w:sz w:val="28"/>
          <w:szCs w:val="28"/>
          <w:lang w:eastAsia="ru-RU" w:bidi="ru-RU"/>
        </w:rPr>
      </w:pPr>
      <w:r w:rsidRPr="00E515E3">
        <w:rPr>
          <w:rFonts w:ascii="Times New Roman" w:hAnsi="Times New Roman" w:cs="Times New Roman"/>
          <w:color w:val="000000" w:themeColor="text1"/>
          <w:sz w:val="28"/>
          <w:szCs w:val="28"/>
          <w:lang w:eastAsia="ru-RU" w:bidi="ru-RU"/>
        </w:rPr>
        <w:t xml:space="preserve">Усть-Катавского городского округа                                       </w:t>
      </w:r>
      <w:r>
        <w:rPr>
          <w:rFonts w:ascii="Times New Roman" w:hAnsi="Times New Roman" w:cs="Times New Roman"/>
          <w:color w:val="000000" w:themeColor="text1"/>
          <w:sz w:val="28"/>
          <w:szCs w:val="28"/>
          <w:lang w:eastAsia="ru-RU" w:bidi="ru-RU"/>
        </w:rPr>
        <w:t>О.А. Палатная</w:t>
      </w:r>
    </w:p>
    <w:p w:rsidR="003D3BA3" w:rsidRPr="00E515E3" w:rsidRDefault="003D3BA3" w:rsidP="00AB2F47">
      <w:pPr>
        <w:spacing w:after="0" w:line="240" w:lineRule="auto"/>
        <w:contextualSpacing/>
        <w:jc w:val="both"/>
        <w:rPr>
          <w:rFonts w:ascii="Times New Roman" w:hAnsi="Times New Roman" w:cs="Times New Roman"/>
          <w:color w:val="000000" w:themeColor="text1"/>
          <w:sz w:val="28"/>
          <w:szCs w:val="28"/>
          <w:lang w:eastAsia="ru-RU" w:bidi="ru-RU"/>
        </w:rPr>
      </w:pPr>
    </w:p>
    <w:p w:rsidR="003D3BA3" w:rsidRPr="00E515E3" w:rsidRDefault="003D3BA3" w:rsidP="00AB2F47">
      <w:pPr>
        <w:spacing w:after="0" w:line="240" w:lineRule="auto"/>
        <w:contextualSpacing/>
        <w:jc w:val="both"/>
        <w:rPr>
          <w:rFonts w:ascii="Times New Roman" w:hAnsi="Times New Roman" w:cs="Times New Roman"/>
          <w:color w:val="000000" w:themeColor="text1"/>
          <w:sz w:val="28"/>
          <w:szCs w:val="28"/>
          <w:lang w:eastAsia="ru-RU" w:bidi="ru-RU"/>
        </w:rPr>
      </w:pPr>
      <w:r w:rsidRPr="00E515E3">
        <w:rPr>
          <w:rFonts w:ascii="Times New Roman" w:hAnsi="Times New Roman" w:cs="Times New Roman"/>
          <w:color w:val="000000" w:themeColor="text1"/>
          <w:sz w:val="28"/>
          <w:szCs w:val="28"/>
          <w:lang w:eastAsia="ru-RU" w:bidi="ru-RU"/>
        </w:rPr>
        <w:t xml:space="preserve">Глава </w:t>
      </w:r>
      <w:proofErr w:type="spellStart"/>
      <w:r w:rsidRPr="00E515E3">
        <w:rPr>
          <w:rFonts w:ascii="Times New Roman" w:hAnsi="Times New Roman" w:cs="Times New Roman"/>
          <w:color w:val="000000" w:themeColor="text1"/>
          <w:sz w:val="28"/>
          <w:szCs w:val="28"/>
          <w:lang w:eastAsia="ru-RU" w:bidi="ru-RU"/>
        </w:rPr>
        <w:t>Усть-Катавского</w:t>
      </w:r>
      <w:proofErr w:type="spellEnd"/>
      <w:r w:rsidRPr="00E515E3">
        <w:rPr>
          <w:rFonts w:ascii="Times New Roman" w:hAnsi="Times New Roman" w:cs="Times New Roman"/>
          <w:color w:val="000000" w:themeColor="text1"/>
          <w:sz w:val="28"/>
          <w:szCs w:val="28"/>
          <w:lang w:eastAsia="ru-RU" w:bidi="ru-RU"/>
        </w:rPr>
        <w:t xml:space="preserve"> городского округа</w:t>
      </w:r>
      <w:r>
        <w:rPr>
          <w:rFonts w:ascii="Times New Roman" w:hAnsi="Times New Roman" w:cs="Times New Roman"/>
          <w:color w:val="000000" w:themeColor="text1"/>
          <w:sz w:val="28"/>
          <w:szCs w:val="28"/>
          <w:lang w:eastAsia="ru-RU" w:bidi="ru-RU"/>
        </w:rPr>
        <w:t xml:space="preserve">                             </w:t>
      </w:r>
      <w:proofErr w:type="spellStart"/>
      <w:r>
        <w:rPr>
          <w:rFonts w:ascii="Times New Roman" w:hAnsi="Times New Roman" w:cs="Times New Roman"/>
          <w:color w:val="000000" w:themeColor="text1"/>
          <w:sz w:val="28"/>
          <w:szCs w:val="28"/>
          <w:lang w:eastAsia="ru-RU" w:bidi="ru-RU"/>
        </w:rPr>
        <w:t>С.В.Харитонов</w:t>
      </w:r>
      <w:proofErr w:type="spellEnd"/>
      <w:r w:rsidRPr="00E515E3">
        <w:rPr>
          <w:rFonts w:ascii="Times New Roman" w:hAnsi="Times New Roman" w:cs="Times New Roman"/>
          <w:color w:val="000000" w:themeColor="text1"/>
          <w:sz w:val="28"/>
          <w:szCs w:val="28"/>
          <w:lang w:eastAsia="ru-RU" w:bidi="ru-RU"/>
        </w:rPr>
        <w:t xml:space="preserve"> </w:t>
      </w:r>
    </w:p>
    <w:p w:rsidR="003D3BA3" w:rsidRDefault="003D3BA3" w:rsidP="00AB2F47">
      <w:pPr>
        <w:widowControl w:val="0"/>
        <w:suppressAutoHyphens/>
        <w:autoSpaceDE w:val="0"/>
        <w:spacing w:after="0" w:line="240" w:lineRule="auto"/>
        <w:contextualSpacing/>
        <w:jc w:val="center"/>
        <w:rPr>
          <w:rFonts w:ascii="Times New Roman CYR" w:eastAsiaTheme="minorEastAsia" w:hAnsi="Times New Roman CYR" w:cs="Times New Roman CYR"/>
          <w:b/>
          <w:bCs/>
          <w:color w:val="26282F"/>
          <w:sz w:val="24"/>
          <w:szCs w:val="24"/>
          <w:lang w:eastAsia="ru-RU"/>
        </w:rPr>
      </w:pPr>
    </w:p>
    <w:p w:rsid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Pr="00D00BC1" w:rsidRDefault="00D00BC1" w:rsidP="00D00BC1">
      <w:pPr>
        <w:widowControl w:val="0"/>
        <w:autoSpaceDE w:val="0"/>
        <w:autoSpaceDN w:val="0"/>
        <w:adjustRightInd w:val="0"/>
        <w:spacing w:after="0" w:line="240" w:lineRule="auto"/>
        <w:ind w:left="4956" w:firstLine="714"/>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Приложение к решению Собрания депутатов </w:t>
      </w:r>
      <w:proofErr w:type="spellStart"/>
      <w:r>
        <w:rPr>
          <w:rFonts w:ascii="Times New Roman CYR" w:eastAsiaTheme="minorEastAsia" w:hAnsi="Times New Roman CYR" w:cs="Times New Roman CYR"/>
          <w:sz w:val="24"/>
          <w:szCs w:val="24"/>
          <w:lang w:eastAsia="ru-RU"/>
        </w:rPr>
        <w:t>Усть-Катавского</w:t>
      </w:r>
      <w:proofErr w:type="spellEnd"/>
      <w:r>
        <w:rPr>
          <w:rFonts w:ascii="Times New Roman CYR" w:eastAsiaTheme="minorEastAsia" w:hAnsi="Times New Roman CYR" w:cs="Times New Roman CYR"/>
          <w:sz w:val="24"/>
          <w:szCs w:val="24"/>
          <w:lang w:eastAsia="ru-RU"/>
        </w:rPr>
        <w:t xml:space="preserve"> городского </w:t>
      </w:r>
      <w:proofErr w:type="gramStart"/>
      <w:r>
        <w:rPr>
          <w:rFonts w:ascii="Times New Roman CYR" w:eastAsiaTheme="minorEastAsia" w:hAnsi="Times New Roman CYR" w:cs="Times New Roman CYR"/>
          <w:sz w:val="24"/>
          <w:szCs w:val="24"/>
          <w:lang w:eastAsia="ru-RU"/>
        </w:rPr>
        <w:t>округа  от</w:t>
      </w:r>
      <w:proofErr w:type="gramEnd"/>
      <w:r>
        <w:rPr>
          <w:rFonts w:ascii="Times New Roman CYR" w:eastAsiaTheme="minorEastAsia" w:hAnsi="Times New Roman CYR" w:cs="Times New Roman CYR"/>
          <w:sz w:val="24"/>
          <w:szCs w:val="24"/>
          <w:lang w:eastAsia="ru-RU"/>
        </w:rPr>
        <w:t xml:space="preserve"> 24.06.2026 № 82</w:t>
      </w:r>
    </w:p>
    <w:p w:rsidR="00D00BC1" w:rsidRPr="00F004B6"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2A4E50" w:rsidRDefault="002A4E50" w:rsidP="002A4E50">
      <w:pPr>
        <w:widowControl w:val="0"/>
        <w:autoSpaceDE w:val="0"/>
        <w:autoSpaceDN w:val="0"/>
        <w:adjustRightInd w:val="0"/>
        <w:spacing w:after="0" w:line="240" w:lineRule="auto"/>
        <w:contextualSpacing/>
        <w:jc w:val="center"/>
        <w:outlineLvl w:val="0"/>
        <w:rPr>
          <w:rFonts w:ascii="Times New Roman CYR" w:eastAsiaTheme="minorEastAsia" w:hAnsi="Times New Roman CYR" w:cs="Times New Roman CYR"/>
          <w:bCs/>
          <w:color w:val="26282F"/>
          <w:sz w:val="28"/>
          <w:szCs w:val="28"/>
          <w:lang w:eastAsia="ru-RU"/>
        </w:rPr>
      </w:pPr>
      <w:r>
        <w:rPr>
          <w:rFonts w:ascii="Times New Roman CYR" w:eastAsiaTheme="minorEastAsia" w:hAnsi="Times New Roman CYR" w:cs="Times New Roman CYR"/>
          <w:bCs/>
          <w:color w:val="26282F"/>
          <w:sz w:val="28"/>
          <w:szCs w:val="28"/>
          <w:lang w:eastAsia="ru-RU"/>
        </w:rPr>
        <w:t>Порядок</w:t>
      </w:r>
    </w:p>
    <w:p w:rsidR="00F004B6" w:rsidRPr="00F004B6" w:rsidRDefault="00F004B6" w:rsidP="002A4E50">
      <w:pPr>
        <w:widowControl w:val="0"/>
        <w:autoSpaceDE w:val="0"/>
        <w:autoSpaceDN w:val="0"/>
        <w:adjustRightInd w:val="0"/>
        <w:spacing w:after="0" w:line="240" w:lineRule="auto"/>
        <w:contextualSpacing/>
        <w:jc w:val="center"/>
        <w:outlineLvl w:val="0"/>
        <w:rPr>
          <w:rFonts w:ascii="Times New Roman CYR" w:eastAsiaTheme="minorEastAsia" w:hAnsi="Times New Roman CYR" w:cs="Times New Roman CYR"/>
          <w:bCs/>
          <w:sz w:val="28"/>
          <w:szCs w:val="28"/>
          <w:lang w:eastAsia="ru-RU"/>
        </w:rPr>
      </w:pPr>
      <w:r w:rsidRPr="00F004B6">
        <w:rPr>
          <w:rFonts w:ascii="Times New Roman CYR" w:eastAsiaTheme="minorEastAsia" w:hAnsi="Times New Roman CYR" w:cs="Times New Roman CYR"/>
          <w:bCs/>
          <w:color w:val="26282F"/>
          <w:sz w:val="28"/>
          <w:szCs w:val="28"/>
          <w:lang w:eastAsia="ru-RU"/>
        </w:rPr>
        <w:t>представления и п</w:t>
      </w:r>
      <w:r w:rsidR="002A4E50">
        <w:rPr>
          <w:rFonts w:ascii="Times New Roman CYR" w:eastAsiaTheme="minorEastAsia" w:hAnsi="Times New Roman CYR" w:cs="Times New Roman CYR"/>
          <w:bCs/>
          <w:color w:val="26282F"/>
          <w:sz w:val="28"/>
          <w:szCs w:val="28"/>
          <w:lang w:eastAsia="ru-RU"/>
        </w:rPr>
        <w:t xml:space="preserve">роверки достоверности сведений, </w:t>
      </w:r>
      <w:r w:rsidRPr="00F004B6">
        <w:rPr>
          <w:rFonts w:ascii="Times New Roman CYR" w:eastAsiaTheme="minorEastAsia" w:hAnsi="Times New Roman CYR" w:cs="Times New Roman CYR"/>
          <w:bCs/>
          <w:color w:val="26282F"/>
          <w:sz w:val="28"/>
          <w:szCs w:val="28"/>
          <w:lang w:eastAsia="ru-RU"/>
        </w:rPr>
        <w:t>предоставляемых граждан</w:t>
      </w:r>
      <w:r w:rsidR="002A4E50">
        <w:rPr>
          <w:rFonts w:ascii="Times New Roman CYR" w:eastAsiaTheme="minorEastAsia" w:hAnsi="Times New Roman CYR" w:cs="Times New Roman CYR"/>
          <w:bCs/>
          <w:color w:val="26282F"/>
          <w:sz w:val="28"/>
          <w:szCs w:val="28"/>
          <w:lang w:eastAsia="ru-RU"/>
        </w:rPr>
        <w:t xml:space="preserve">ами, претендующими на замещение </w:t>
      </w:r>
      <w:r w:rsidRPr="00F004B6">
        <w:rPr>
          <w:rFonts w:ascii="Times New Roman CYR" w:eastAsiaTheme="minorEastAsia" w:hAnsi="Times New Roman CYR" w:cs="Times New Roman CYR"/>
          <w:bCs/>
          <w:color w:val="26282F"/>
          <w:sz w:val="28"/>
          <w:szCs w:val="28"/>
          <w:lang w:eastAsia="ru-RU"/>
        </w:rPr>
        <w:t xml:space="preserve">муниципальной должности, и лицами, замещающими (занимающими) муниципальные должности в органах местного самоуправления </w:t>
      </w:r>
      <w:r w:rsidR="00BD2130">
        <w:rPr>
          <w:rFonts w:ascii="Times New Roman CYR" w:eastAsiaTheme="minorEastAsia" w:hAnsi="Times New Roman CYR" w:cs="Times New Roman CYR"/>
          <w:bCs/>
          <w:color w:val="26282F"/>
          <w:sz w:val="28"/>
          <w:szCs w:val="28"/>
          <w:lang w:eastAsia="ru-RU"/>
        </w:rPr>
        <w:t>Усть-Катавского городского</w:t>
      </w:r>
      <w:r w:rsidRPr="00F004B6">
        <w:rPr>
          <w:rFonts w:ascii="Times New Roman CYR" w:eastAsiaTheme="minorEastAsia" w:hAnsi="Times New Roman CYR" w:cs="Times New Roman CYR"/>
          <w:bCs/>
          <w:color w:val="26282F"/>
          <w:sz w:val="28"/>
          <w:szCs w:val="28"/>
          <w:lang w:eastAsia="ru-RU"/>
        </w:rPr>
        <w:t xml:space="preserve"> округа о своих доходах, расходах, об имуществе и обязательствах имущественного характера, а также сведений о доходах, расходах, об имуществе и </w:t>
      </w:r>
      <w:r w:rsidRPr="00F004B6">
        <w:rPr>
          <w:rFonts w:ascii="Times New Roman CYR" w:eastAsiaTheme="minorEastAsia" w:hAnsi="Times New Roman CYR" w:cs="Times New Roman CYR"/>
          <w:bCs/>
          <w:sz w:val="28"/>
          <w:szCs w:val="28"/>
          <w:lang w:eastAsia="ru-RU"/>
        </w:rPr>
        <w:t>обязательствах имущественного характера своих супруги (супруга) и несовершеннолетних детей</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 w:name="sub_1007"/>
      <w:r w:rsidRPr="00F004B6">
        <w:rPr>
          <w:rFonts w:ascii="Times New Roman CYR" w:eastAsiaTheme="minorEastAsia" w:hAnsi="Times New Roman CYR" w:cs="Times New Roman CYR"/>
          <w:sz w:val="28"/>
          <w:szCs w:val="28"/>
          <w:lang w:eastAsia="ru-RU"/>
        </w:rPr>
        <w:t>1. Настоящим Порядком определяются:</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2" w:name="sub_1008"/>
      <w:bookmarkEnd w:id="1"/>
      <w:r w:rsidRPr="00F004B6">
        <w:rPr>
          <w:rFonts w:ascii="Times New Roman CYR" w:eastAsiaTheme="minorEastAsia" w:hAnsi="Times New Roman CYR" w:cs="Times New Roman CYR"/>
          <w:sz w:val="28"/>
          <w:szCs w:val="28"/>
          <w:lang w:eastAsia="ru-RU"/>
        </w:rPr>
        <w:t xml:space="preserve">1) порядок представления гражданами, претендующими на замещение муниципальных должностей </w:t>
      </w:r>
      <w:r w:rsidR="002A4E50"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и лицами, замещающими муниципальные должности </w:t>
      </w:r>
      <w:r w:rsidR="002A4E50" w:rsidRPr="008B2A78">
        <w:rPr>
          <w:rFonts w:ascii="Times New Roman CYR" w:eastAsiaTheme="minorEastAsia" w:hAnsi="Times New Roman CYR" w:cs="Times New Roman CYR"/>
          <w:sz w:val="28"/>
          <w:szCs w:val="28"/>
          <w:lang w:eastAsia="ru-RU"/>
        </w:rPr>
        <w:t xml:space="preserve">Усть-Катавского городского </w:t>
      </w:r>
      <w:r w:rsidRPr="00F004B6">
        <w:rPr>
          <w:rFonts w:ascii="Times New Roman CYR" w:eastAsiaTheme="minorEastAsia" w:hAnsi="Times New Roman CYR" w:cs="Times New Roman CYR"/>
          <w:sz w:val="28"/>
          <w:szCs w:val="28"/>
          <w:lang w:eastAsia="ru-RU"/>
        </w:rPr>
        <w:t>округа Челябинской области,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3" w:name="sub_1009"/>
      <w:bookmarkEnd w:id="2"/>
      <w:r w:rsidRPr="00F004B6">
        <w:rPr>
          <w:rFonts w:ascii="Times New Roman CYR" w:eastAsiaTheme="minorEastAsia" w:hAnsi="Times New Roman CYR" w:cs="Times New Roman CYR"/>
          <w:sz w:val="28"/>
          <w:szCs w:val="28"/>
          <w:lang w:eastAsia="ru-RU"/>
        </w:rPr>
        <w:t xml:space="preserve">2) порядок осуществления проверки достоверности и полноты сведений, представляемых в соответствии с настоящим Положением гражданами, претендующими на замещение муниципальных должностей </w:t>
      </w:r>
      <w:r w:rsidR="002A4E50" w:rsidRPr="008B2A78">
        <w:rPr>
          <w:rFonts w:ascii="Times New Roman CYR" w:eastAsiaTheme="minorEastAsia" w:hAnsi="Times New Roman CYR" w:cs="Times New Roman CYR"/>
          <w:sz w:val="28"/>
          <w:szCs w:val="28"/>
          <w:lang w:eastAsia="ru-RU"/>
        </w:rPr>
        <w:t xml:space="preserve">Усть-Катавского городского </w:t>
      </w:r>
      <w:r w:rsidRPr="00F004B6">
        <w:rPr>
          <w:rFonts w:ascii="Times New Roman CYR" w:eastAsiaTheme="minorEastAsia" w:hAnsi="Times New Roman CYR" w:cs="Times New Roman CYR"/>
          <w:sz w:val="28"/>
          <w:szCs w:val="28"/>
          <w:lang w:eastAsia="ru-RU"/>
        </w:rPr>
        <w:t xml:space="preserve">округа Челябинской области, и лицами, замещающими муниципальные должности </w:t>
      </w:r>
      <w:r w:rsidR="002A4E50" w:rsidRPr="008B2A78">
        <w:rPr>
          <w:rFonts w:ascii="Times New Roman CYR" w:eastAsiaTheme="minorEastAsia" w:hAnsi="Times New Roman CYR" w:cs="Times New Roman CYR"/>
          <w:sz w:val="28"/>
          <w:szCs w:val="28"/>
          <w:lang w:eastAsia="ru-RU"/>
        </w:rPr>
        <w:t xml:space="preserve">Усть-Катавского городского </w:t>
      </w:r>
      <w:r w:rsidRPr="00F004B6">
        <w:rPr>
          <w:rFonts w:ascii="Times New Roman CYR" w:eastAsiaTheme="minorEastAsia" w:hAnsi="Times New Roman CYR" w:cs="Times New Roman CYR"/>
          <w:sz w:val="28"/>
          <w:szCs w:val="28"/>
          <w:lang w:eastAsia="ru-RU"/>
        </w:rPr>
        <w:t>округа Челябинской области;</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4" w:name="sub_1010"/>
      <w:bookmarkEnd w:id="3"/>
      <w:r w:rsidRPr="00F004B6">
        <w:rPr>
          <w:rFonts w:ascii="Times New Roman CYR" w:eastAsiaTheme="minorEastAsia" w:hAnsi="Times New Roman CYR" w:cs="Times New Roman CYR"/>
          <w:sz w:val="28"/>
          <w:szCs w:val="28"/>
          <w:lang w:eastAsia="ru-RU"/>
        </w:rPr>
        <w:t xml:space="preserve">2. Сведения о доходах, об имуществе и обязательствах имущественного характера предоставляются в порядке, установленном </w:t>
      </w:r>
      <w:r w:rsidRPr="008B2A78">
        <w:rPr>
          <w:rFonts w:ascii="Times New Roman CYR" w:eastAsiaTheme="minorEastAsia" w:hAnsi="Times New Roman CYR" w:cs="Times New Roman CYR"/>
          <w:sz w:val="28"/>
          <w:szCs w:val="28"/>
          <w:lang w:eastAsia="ru-RU"/>
        </w:rPr>
        <w:t>статьей 3.6</w:t>
      </w:r>
      <w:r w:rsidRPr="00F004B6">
        <w:rPr>
          <w:rFonts w:ascii="Times New Roman CYR" w:eastAsiaTheme="minorEastAsia" w:hAnsi="Times New Roman CYR" w:cs="Times New Roman CYR"/>
          <w:sz w:val="28"/>
          <w:szCs w:val="28"/>
          <w:lang w:eastAsia="ru-RU"/>
        </w:rPr>
        <w:t xml:space="preserve"> Закона Челябинской области</w:t>
      </w:r>
      <w:r w:rsidR="002A4E50" w:rsidRPr="008B2A78">
        <w:rPr>
          <w:rFonts w:ascii="Times New Roman CYR" w:eastAsiaTheme="minorEastAsia" w:hAnsi="Times New Roman CYR" w:cs="Times New Roman CYR"/>
          <w:sz w:val="28"/>
          <w:szCs w:val="28"/>
          <w:lang w:eastAsia="ru-RU"/>
        </w:rPr>
        <w:t xml:space="preserve"> от 29.01.2009 № 353-ЗО «</w:t>
      </w:r>
      <w:r w:rsidRPr="00F004B6">
        <w:rPr>
          <w:rFonts w:ascii="Times New Roman CYR" w:eastAsiaTheme="minorEastAsia" w:hAnsi="Times New Roman CYR" w:cs="Times New Roman CYR"/>
          <w:sz w:val="28"/>
          <w:szCs w:val="28"/>
          <w:lang w:eastAsia="ru-RU"/>
        </w:rPr>
        <w:t xml:space="preserve">О противодействии </w:t>
      </w:r>
      <w:r w:rsidR="002A4E50" w:rsidRPr="008B2A78">
        <w:rPr>
          <w:rFonts w:ascii="Times New Roman CYR" w:eastAsiaTheme="minorEastAsia" w:hAnsi="Times New Roman CYR" w:cs="Times New Roman CYR"/>
          <w:sz w:val="28"/>
          <w:szCs w:val="28"/>
          <w:lang w:eastAsia="ru-RU"/>
        </w:rPr>
        <w:t>коррупции в Челябинской области»</w:t>
      </w:r>
      <w:r w:rsidRPr="00F004B6">
        <w:rPr>
          <w:rFonts w:ascii="Times New Roman CYR" w:eastAsiaTheme="minorEastAsia" w:hAnsi="Times New Roman CYR" w:cs="Times New Roman CYR"/>
          <w:sz w:val="28"/>
          <w:szCs w:val="28"/>
          <w:lang w:eastAsia="ru-RU"/>
        </w:rPr>
        <w:t>.</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5" w:name="sub_1011"/>
      <w:bookmarkEnd w:id="4"/>
      <w:r w:rsidRPr="00F004B6">
        <w:rPr>
          <w:rFonts w:ascii="Times New Roman CYR" w:eastAsiaTheme="minorEastAsia" w:hAnsi="Times New Roman CYR" w:cs="Times New Roman CYR"/>
          <w:sz w:val="28"/>
          <w:szCs w:val="28"/>
          <w:lang w:eastAsia="ru-RU"/>
        </w:rPr>
        <w:t xml:space="preserve">3. Сведения о доходах, об имуществе и обязательствах имущественного характера представляются по форме </w:t>
      </w:r>
      <w:r w:rsidRPr="008B2A78">
        <w:rPr>
          <w:rFonts w:ascii="Times New Roman CYR" w:eastAsiaTheme="minorEastAsia" w:hAnsi="Times New Roman CYR" w:cs="Times New Roman CYR"/>
          <w:sz w:val="28"/>
          <w:szCs w:val="28"/>
          <w:lang w:eastAsia="ru-RU"/>
        </w:rPr>
        <w:t>справки</w:t>
      </w:r>
      <w:r w:rsidRPr="00F004B6">
        <w:rPr>
          <w:rFonts w:ascii="Times New Roman CYR" w:eastAsiaTheme="minorEastAsia" w:hAnsi="Times New Roman CYR" w:cs="Times New Roman CYR"/>
          <w:sz w:val="28"/>
          <w:szCs w:val="28"/>
          <w:lang w:eastAsia="ru-RU"/>
        </w:rPr>
        <w:t xml:space="preserve">, утвержденной </w:t>
      </w:r>
      <w:r w:rsidRPr="008B2A78">
        <w:rPr>
          <w:rFonts w:ascii="Times New Roman CYR" w:eastAsiaTheme="minorEastAsia" w:hAnsi="Times New Roman CYR" w:cs="Times New Roman CYR"/>
          <w:sz w:val="28"/>
          <w:szCs w:val="28"/>
          <w:lang w:eastAsia="ru-RU"/>
        </w:rPr>
        <w:t>Указом</w:t>
      </w:r>
      <w:r w:rsidRPr="00F004B6">
        <w:rPr>
          <w:rFonts w:ascii="Times New Roman CYR" w:eastAsiaTheme="minorEastAsia" w:hAnsi="Times New Roman CYR" w:cs="Times New Roman CYR"/>
          <w:sz w:val="28"/>
          <w:szCs w:val="28"/>
          <w:lang w:eastAsia="ru-RU"/>
        </w:rPr>
        <w:t xml:space="preserve"> Президента Российской Федера</w:t>
      </w:r>
      <w:r w:rsidR="002A4E50" w:rsidRPr="008B2A78">
        <w:rPr>
          <w:rFonts w:ascii="Times New Roman CYR" w:eastAsiaTheme="minorEastAsia" w:hAnsi="Times New Roman CYR" w:cs="Times New Roman CYR"/>
          <w:sz w:val="28"/>
          <w:szCs w:val="28"/>
          <w:lang w:eastAsia="ru-RU"/>
        </w:rPr>
        <w:t>ции от 23 июня 2014 года № 460 «</w:t>
      </w:r>
      <w:r w:rsidRPr="00F004B6">
        <w:rPr>
          <w:rFonts w:ascii="Times New Roman CYR" w:eastAsiaTheme="minorEastAsia" w:hAnsi="Times New Roman CYR" w:cs="Times New Roman CYR"/>
          <w:sz w:val="28"/>
          <w:szCs w:val="28"/>
          <w:lang w:eastAsia="ru-RU"/>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w:t>
      </w:r>
      <w:r w:rsidR="002A4E50" w:rsidRPr="008B2A78">
        <w:rPr>
          <w:rFonts w:ascii="Times New Roman CYR" w:eastAsiaTheme="minorEastAsia" w:hAnsi="Times New Roman CYR" w:cs="Times New Roman CYR"/>
          <w:sz w:val="28"/>
          <w:szCs w:val="28"/>
          <w:lang w:eastAsia="ru-RU"/>
        </w:rPr>
        <w:t>Президента Российской Федерации»</w:t>
      </w:r>
      <w:r w:rsidRPr="00F004B6">
        <w:rPr>
          <w:rFonts w:ascii="Times New Roman CYR" w:eastAsiaTheme="minorEastAsia" w:hAnsi="Times New Roman CYR" w:cs="Times New Roman CYR"/>
          <w:sz w:val="28"/>
          <w:szCs w:val="28"/>
          <w:lang w:eastAsia="ru-RU"/>
        </w:rPr>
        <w:t>, в следующие сроки:</w:t>
      </w:r>
    </w:p>
    <w:p w:rsidR="00D00BC1"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6" w:name="sub_1012"/>
      <w:bookmarkEnd w:id="5"/>
      <w:r w:rsidRPr="00F004B6">
        <w:rPr>
          <w:rFonts w:ascii="Times New Roman CYR" w:eastAsiaTheme="minorEastAsia" w:hAnsi="Times New Roman CYR" w:cs="Times New Roman CYR"/>
          <w:sz w:val="28"/>
          <w:szCs w:val="28"/>
          <w:lang w:eastAsia="ru-RU"/>
        </w:rPr>
        <w:t xml:space="preserve">1) гражданами, претендующими на замещение муниципальных должностей </w:t>
      </w:r>
      <w:r w:rsidR="002A4E50"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за исключением лиц, замещающих муниципальные должности депутата Собрания депутатов </w:t>
      </w:r>
      <w:r w:rsidR="002A4E50"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w:t>
      </w:r>
      <w:r w:rsidR="00D00BC1">
        <w:rPr>
          <w:rFonts w:ascii="Times New Roman CYR" w:eastAsiaTheme="minorEastAsia" w:hAnsi="Times New Roman CYR" w:cs="Times New Roman CYR"/>
          <w:sz w:val="28"/>
          <w:szCs w:val="28"/>
          <w:lang w:eastAsia="ru-RU"/>
        </w:rPr>
        <w:t xml:space="preserve"> </w:t>
      </w: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t>1</w:t>
      </w: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                                                 </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004B6">
        <w:rPr>
          <w:rFonts w:ascii="Times New Roman CYR" w:eastAsiaTheme="minorEastAsia" w:hAnsi="Times New Roman CYR" w:cs="Times New Roman CYR"/>
          <w:sz w:val="28"/>
          <w:szCs w:val="28"/>
          <w:lang w:eastAsia="ru-RU"/>
        </w:rPr>
        <w:t xml:space="preserve"> - при наделении полномочиями по должности (назначении, избрании на должность);</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7" w:name="sub_1013"/>
      <w:bookmarkEnd w:id="6"/>
      <w:r w:rsidRPr="00F004B6">
        <w:rPr>
          <w:rFonts w:ascii="Times New Roman CYR" w:eastAsiaTheme="minorEastAsia" w:hAnsi="Times New Roman CYR" w:cs="Times New Roman CYR"/>
          <w:sz w:val="28"/>
          <w:szCs w:val="28"/>
          <w:lang w:eastAsia="ru-RU"/>
        </w:rPr>
        <w:t xml:space="preserve">2) лицами, замещающими муниципальные должности </w:t>
      </w:r>
      <w:r w:rsidR="002A4E50"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в случае возникновения у данных лиц оснований для представления сведений о расходах в соответствии с </w:t>
      </w:r>
      <w:r w:rsidRPr="008B2A78">
        <w:rPr>
          <w:rFonts w:ascii="Times New Roman CYR" w:eastAsiaTheme="minorEastAsia" w:hAnsi="Times New Roman CYR" w:cs="Times New Roman CYR"/>
          <w:sz w:val="28"/>
          <w:szCs w:val="28"/>
          <w:lang w:eastAsia="ru-RU"/>
        </w:rPr>
        <w:t>Федеральным законом</w:t>
      </w:r>
      <w:r w:rsidRPr="00F004B6">
        <w:rPr>
          <w:rFonts w:ascii="Times New Roman CYR" w:eastAsiaTheme="minorEastAsia" w:hAnsi="Times New Roman CYR" w:cs="Times New Roman CYR"/>
          <w:sz w:val="28"/>
          <w:szCs w:val="28"/>
          <w:lang w:eastAsia="ru-RU"/>
        </w:rPr>
        <w:t xml:space="preserve"> о</w:t>
      </w:r>
      <w:r w:rsidR="002A4E50" w:rsidRPr="008B2A78">
        <w:rPr>
          <w:rFonts w:ascii="Times New Roman CYR" w:eastAsiaTheme="minorEastAsia" w:hAnsi="Times New Roman CYR" w:cs="Times New Roman CYR"/>
          <w:sz w:val="28"/>
          <w:szCs w:val="28"/>
          <w:lang w:eastAsia="ru-RU"/>
        </w:rPr>
        <w:t>т 3 декабря 2012 года № 230-ФЗ «</w:t>
      </w:r>
      <w:r w:rsidRPr="00F004B6">
        <w:rPr>
          <w:rFonts w:ascii="Times New Roman CYR" w:eastAsiaTheme="minorEastAsia" w:hAnsi="Times New Roman CYR" w:cs="Times New Roman CYR"/>
          <w:sz w:val="28"/>
          <w:szCs w:val="28"/>
          <w:lang w:eastAsia="ru-RU"/>
        </w:rPr>
        <w:t>О контроле за соответствием расходов лиц, замещающих государственные д</w:t>
      </w:r>
      <w:r w:rsidR="002A4E50" w:rsidRPr="008B2A78">
        <w:rPr>
          <w:rFonts w:ascii="Times New Roman CYR" w:eastAsiaTheme="minorEastAsia" w:hAnsi="Times New Roman CYR" w:cs="Times New Roman CYR"/>
          <w:sz w:val="28"/>
          <w:szCs w:val="28"/>
          <w:lang w:eastAsia="ru-RU"/>
        </w:rPr>
        <w:t>олжности, и иных лиц их доходам»</w:t>
      </w:r>
      <w:r w:rsidRPr="00F004B6">
        <w:rPr>
          <w:rFonts w:ascii="Times New Roman CYR" w:eastAsiaTheme="minorEastAsia" w:hAnsi="Times New Roman CYR" w:cs="Times New Roman CYR"/>
          <w:sz w:val="28"/>
          <w:szCs w:val="28"/>
          <w:lang w:eastAsia="ru-RU"/>
        </w:rPr>
        <w:t xml:space="preserve"> - не позднее 30 апреля года, следующего за годом, в котором возникли такие основания.</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8" w:name="sub_1014"/>
      <w:bookmarkEnd w:id="7"/>
      <w:r w:rsidRPr="00F004B6">
        <w:rPr>
          <w:rFonts w:ascii="Times New Roman CYR" w:eastAsiaTheme="minorEastAsia" w:hAnsi="Times New Roman CYR" w:cs="Times New Roman CYR"/>
          <w:sz w:val="28"/>
          <w:szCs w:val="28"/>
          <w:lang w:eastAsia="ru-RU"/>
        </w:rPr>
        <w:t xml:space="preserve">4. Лицо, замещающее муниципальную должность депутата Собрания депутатов </w:t>
      </w:r>
      <w:r w:rsidR="002A4E50"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только в случае возникновения у данного лица оснований для представления сведений о расходах в соответствии с </w:t>
      </w:r>
      <w:r w:rsidRPr="008B2A78">
        <w:rPr>
          <w:rFonts w:ascii="Times New Roman CYR" w:eastAsiaTheme="minorEastAsia" w:hAnsi="Times New Roman CYR" w:cs="Times New Roman CYR"/>
          <w:sz w:val="28"/>
          <w:szCs w:val="28"/>
          <w:lang w:eastAsia="ru-RU"/>
        </w:rPr>
        <w:t>Федеральным законом</w:t>
      </w:r>
      <w:r w:rsidRPr="00F004B6">
        <w:rPr>
          <w:rFonts w:ascii="Times New Roman CYR" w:eastAsiaTheme="minorEastAsia" w:hAnsi="Times New Roman CYR" w:cs="Times New Roman CYR"/>
          <w:sz w:val="28"/>
          <w:szCs w:val="28"/>
          <w:lang w:eastAsia="ru-RU"/>
        </w:rPr>
        <w:t xml:space="preserve"> о</w:t>
      </w:r>
      <w:r w:rsidR="002A4E50" w:rsidRPr="008B2A78">
        <w:rPr>
          <w:rFonts w:ascii="Times New Roman CYR" w:eastAsiaTheme="minorEastAsia" w:hAnsi="Times New Roman CYR" w:cs="Times New Roman CYR"/>
          <w:sz w:val="28"/>
          <w:szCs w:val="28"/>
          <w:lang w:eastAsia="ru-RU"/>
        </w:rPr>
        <w:t>т 3 декабря 2012 года № 230-ФЗ «</w:t>
      </w:r>
      <w:r w:rsidRPr="00F004B6">
        <w:rPr>
          <w:rFonts w:ascii="Times New Roman CYR" w:eastAsiaTheme="minorEastAsia" w:hAnsi="Times New Roman CYR" w:cs="Times New Roman CYR"/>
          <w:sz w:val="28"/>
          <w:szCs w:val="28"/>
          <w:lang w:eastAsia="ru-RU"/>
        </w:rPr>
        <w:t>О контроле за соответствием расходов лиц, замещающих государственные должности, и иных лиц их доходам</w:t>
      </w:r>
      <w:r w:rsidR="002A4E50" w:rsidRPr="008B2A78">
        <w:rPr>
          <w:rFonts w:ascii="Times New Roman CYR" w:eastAsiaTheme="minorEastAsia" w:hAnsi="Times New Roman CYR" w:cs="Times New Roman CYR"/>
          <w:sz w:val="28"/>
          <w:szCs w:val="28"/>
          <w:lang w:eastAsia="ru-RU"/>
        </w:rPr>
        <w:t>»</w:t>
      </w:r>
      <w:r w:rsidRPr="00F004B6">
        <w:rPr>
          <w:rFonts w:ascii="Times New Roman CYR" w:eastAsiaTheme="minorEastAsia" w:hAnsi="Times New Roman CYR" w:cs="Times New Roman CYR"/>
          <w:sz w:val="28"/>
          <w:szCs w:val="28"/>
          <w:lang w:eastAsia="ru-RU"/>
        </w:rPr>
        <w:t>.</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9" w:name="sub_1015"/>
      <w:bookmarkEnd w:id="8"/>
      <w:r w:rsidRPr="00F004B6">
        <w:rPr>
          <w:rFonts w:ascii="Times New Roman CYR" w:eastAsiaTheme="minorEastAsia" w:hAnsi="Times New Roman CYR" w:cs="Times New Roman CYR"/>
          <w:sz w:val="28"/>
          <w:szCs w:val="28"/>
          <w:lang w:eastAsia="ru-RU"/>
        </w:rPr>
        <w:t xml:space="preserve">5. Гражданин, претендующий на замещение муниципальных должностей </w:t>
      </w:r>
      <w:r w:rsidR="002A4E50"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представляет при наделении полномочиями по должности (назначении, избрании на должность):</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0" w:name="sub_1016"/>
      <w:bookmarkEnd w:id="9"/>
      <w:r w:rsidRPr="00F004B6">
        <w:rPr>
          <w:rFonts w:ascii="Times New Roman CYR" w:eastAsiaTheme="minorEastAsia" w:hAnsi="Times New Roman CYR" w:cs="Times New Roman CYR"/>
          <w:sz w:val="28"/>
          <w:szCs w:val="28"/>
          <w:lang w:eastAsia="ru-RU"/>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муниципальных должностей </w:t>
      </w:r>
      <w:r w:rsidR="002A4E50"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муниципальных должностей </w:t>
      </w:r>
      <w:r w:rsidR="002A4E50"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(на отчетную дату);</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1" w:name="sub_1017"/>
      <w:bookmarkEnd w:id="10"/>
      <w:r w:rsidRPr="00F004B6">
        <w:rPr>
          <w:rFonts w:ascii="Times New Roman CYR" w:eastAsiaTheme="minorEastAsia" w:hAnsi="Times New Roman CYR" w:cs="Times New Roman CYR"/>
          <w:sz w:val="28"/>
          <w:szCs w:val="28"/>
          <w:lang w:eastAsia="ru-RU"/>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w:t>
      </w:r>
      <w:r w:rsidR="002A4E50" w:rsidRPr="008B2A78">
        <w:rPr>
          <w:rFonts w:ascii="Times New Roman CYR" w:eastAsiaTheme="minorEastAsia" w:hAnsi="Times New Roman CYR" w:cs="Times New Roman CYR"/>
          <w:sz w:val="28"/>
          <w:szCs w:val="28"/>
          <w:lang w:eastAsia="ru-RU"/>
        </w:rPr>
        <w:t>муниципальных должностей Усть-Катавского городского округа</w:t>
      </w:r>
      <w:r w:rsidRPr="00F004B6">
        <w:rPr>
          <w:rFonts w:ascii="Times New Roman CYR" w:eastAsiaTheme="minorEastAsia" w:hAnsi="Times New Roman CYR" w:cs="Times New Roman CYR"/>
          <w:sz w:val="28"/>
          <w:szCs w:val="28"/>
          <w:lang w:eastAsia="ru-RU"/>
        </w:rPr>
        <w:t xml:space="preserve"> Челябинской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w:t>
      </w:r>
      <w:r w:rsidR="002A4E50" w:rsidRPr="008B2A78">
        <w:rPr>
          <w:rFonts w:ascii="Times New Roman CYR" w:eastAsiaTheme="minorEastAsia" w:hAnsi="Times New Roman CYR" w:cs="Times New Roman CYR"/>
          <w:sz w:val="28"/>
          <w:szCs w:val="28"/>
          <w:lang w:eastAsia="ru-RU"/>
        </w:rPr>
        <w:t>муниципальных должностей Усть-Катавского городского округа</w:t>
      </w:r>
      <w:r w:rsidRPr="00F004B6">
        <w:rPr>
          <w:rFonts w:ascii="Times New Roman CYR" w:eastAsiaTheme="minorEastAsia" w:hAnsi="Times New Roman CYR" w:cs="Times New Roman CYR"/>
          <w:sz w:val="28"/>
          <w:szCs w:val="28"/>
          <w:lang w:eastAsia="ru-RU"/>
        </w:rPr>
        <w:t xml:space="preserve"> Челябинской области (на отчетную дату).</w:t>
      </w:r>
    </w:p>
    <w:p w:rsidR="00D00BC1"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2" w:name="sub_1018"/>
      <w:bookmarkEnd w:id="11"/>
      <w:r w:rsidRPr="00F004B6">
        <w:rPr>
          <w:rFonts w:ascii="Times New Roman CYR" w:eastAsiaTheme="minorEastAsia" w:hAnsi="Times New Roman CYR" w:cs="Times New Roman CYR"/>
          <w:sz w:val="28"/>
          <w:szCs w:val="28"/>
          <w:lang w:eastAsia="ru-RU"/>
        </w:rPr>
        <w:t xml:space="preserve">6. Лицо, замещающее муниципальную должность депутата Собрания депутатов </w:t>
      </w:r>
      <w:r w:rsidR="002A4E50"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представляет сведения о своих доходах, об имуществе и обязательствах </w:t>
      </w: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t>2</w:t>
      </w: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2A4E50" w:rsidRPr="008B2A78"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004B6">
        <w:rPr>
          <w:rFonts w:ascii="Times New Roman CYR" w:eastAsiaTheme="minorEastAsia" w:hAnsi="Times New Roman CYR" w:cs="Times New Roman CYR"/>
          <w:sz w:val="28"/>
          <w:szCs w:val="28"/>
          <w:lang w:eastAsia="ru-RU"/>
        </w:rPr>
        <w:t xml:space="preserve">имущественного характера, а также о доходах, об имуществе и обязательствах имущественного характера своих супруг (супругов) и несовершеннолетних детей, в случае возникновения у данного лица оснований для представления сведений о расходах в соответствии с </w:t>
      </w:r>
      <w:r w:rsidRPr="008B2A78">
        <w:rPr>
          <w:rFonts w:ascii="Times New Roman CYR" w:eastAsiaTheme="minorEastAsia" w:hAnsi="Times New Roman CYR" w:cs="Times New Roman CYR"/>
          <w:sz w:val="28"/>
          <w:szCs w:val="28"/>
          <w:lang w:eastAsia="ru-RU"/>
        </w:rPr>
        <w:t>Федеральным законом</w:t>
      </w:r>
      <w:r w:rsidR="002A4E50" w:rsidRPr="008B2A78">
        <w:rPr>
          <w:rFonts w:ascii="Times New Roman CYR" w:eastAsiaTheme="minorEastAsia" w:hAnsi="Times New Roman CYR" w:cs="Times New Roman CYR"/>
          <w:sz w:val="28"/>
          <w:szCs w:val="28"/>
          <w:lang w:eastAsia="ru-RU"/>
        </w:rPr>
        <w:t xml:space="preserve"> от 3 декабря 2012 года № 230-ФЗ «</w:t>
      </w:r>
      <w:r w:rsidRPr="00F004B6">
        <w:rPr>
          <w:rFonts w:ascii="Times New Roman CYR" w:eastAsiaTheme="minorEastAsia" w:hAnsi="Times New Roman CYR" w:cs="Times New Roman CYR"/>
          <w:sz w:val="28"/>
          <w:szCs w:val="28"/>
          <w:lang w:eastAsia="ru-RU"/>
        </w:rPr>
        <w:t>О контроле за соответствием расходов лиц, замещающих государственные должности, и</w:t>
      </w:r>
      <w:r w:rsidR="002A4E50" w:rsidRPr="008B2A78">
        <w:rPr>
          <w:rFonts w:ascii="Times New Roman CYR" w:eastAsiaTheme="minorEastAsia" w:hAnsi="Times New Roman CYR" w:cs="Times New Roman CYR"/>
          <w:sz w:val="28"/>
          <w:szCs w:val="28"/>
          <w:lang w:eastAsia="ru-RU"/>
        </w:rPr>
        <w:t xml:space="preserve"> иных лиц их дохода»</w:t>
      </w:r>
      <w:r w:rsidRPr="00F004B6">
        <w:rPr>
          <w:rFonts w:ascii="Times New Roman CYR" w:eastAsiaTheme="minorEastAsia" w:hAnsi="Times New Roman CYR" w:cs="Times New Roman CYR"/>
          <w:sz w:val="28"/>
          <w:szCs w:val="28"/>
          <w:lang w:eastAsia="ru-RU"/>
        </w:rPr>
        <w:t>.</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004B6">
        <w:rPr>
          <w:rFonts w:ascii="Times New Roman CYR" w:eastAsiaTheme="minorEastAsia" w:hAnsi="Times New Roman CYR" w:cs="Times New Roman CYR"/>
          <w:sz w:val="28"/>
          <w:szCs w:val="28"/>
          <w:lang w:eastAsia="ru-RU"/>
        </w:rPr>
        <w:t>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3" w:name="sub_1019"/>
      <w:bookmarkEnd w:id="12"/>
      <w:r w:rsidRPr="00F004B6">
        <w:rPr>
          <w:rFonts w:ascii="Times New Roman CYR" w:eastAsiaTheme="minorEastAsia" w:hAnsi="Times New Roman CYR" w:cs="Times New Roman CYR"/>
          <w:sz w:val="28"/>
          <w:szCs w:val="28"/>
          <w:lang w:eastAsia="ru-RU"/>
        </w:rPr>
        <w:t xml:space="preserve">7. Лицо, замещающее муниципальную должность </w:t>
      </w:r>
      <w:r w:rsidR="002A4E50"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представляет сведения о доходах, об имуществе и обязательствах имущественного характера:</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4" w:name="sub_1020"/>
      <w:bookmarkEnd w:id="13"/>
      <w:r w:rsidRPr="00F004B6">
        <w:rPr>
          <w:rFonts w:ascii="Times New Roman CYR" w:eastAsiaTheme="minorEastAsia" w:hAnsi="Times New Roman CYR" w:cs="Times New Roman CYR"/>
          <w:sz w:val="28"/>
          <w:szCs w:val="28"/>
          <w:lang w:eastAsia="ru-RU"/>
        </w:rPr>
        <w:t xml:space="preserve">1) </w:t>
      </w:r>
      <w:r w:rsidR="008158BF">
        <w:rPr>
          <w:rFonts w:ascii="Times New Roman CYR" w:eastAsiaTheme="minorEastAsia" w:hAnsi="Times New Roman CYR" w:cs="Times New Roman CYR"/>
          <w:sz w:val="28"/>
          <w:szCs w:val="28"/>
          <w:lang w:eastAsia="ru-RU"/>
        </w:rPr>
        <w:t xml:space="preserve"> глава </w:t>
      </w:r>
      <w:proofErr w:type="spellStart"/>
      <w:r w:rsidR="008158BF">
        <w:rPr>
          <w:rFonts w:ascii="Times New Roman CYR" w:eastAsiaTheme="minorEastAsia" w:hAnsi="Times New Roman CYR" w:cs="Times New Roman CYR"/>
          <w:sz w:val="28"/>
          <w:szCs w:val="28"/>
          <w:lang w:eastAsia="ru-RU"/>
        </w:rPr>
        <w:t>Усть-Катавского</w:t>
      </w:r>
      <w:proofErr w:type="spellEnd"/>
      <w:r w:rsidR="008158BF">
        <w:rPr>
          <w:rFonts w:ascii="Times New Roman CYR" w:eastAsiaTheme="minorEastAsia" w:hAnsi="Times New Roman CYR" w:cs="Times New Roman CYR"/>
          <w:sz w:val="28"/>
          <w:szCs w:val="28"/>
          <w:lang w:eastAsia="ru-RU"/>
        </w:rPr>
        <w:t xml:space="preserve"> городского округа - </w:t>
      </w:r>
      <w:r w:rsidRPr="00F004B6">
        <w:rPr>
          <w:rFonts w:ascii="Times New Roman CYR" w:eastAsiaTheme="minorEastAsia" w:hAnsi="Times New Roman CYR" w:cs="Times New Roman CYR"/>
          <w:sz w:val="28"/>
          <w:szCs w:val="28"/>
          <w:lang w:eastAsia="ru-RU"/>
        </w:rPr>
        <w:t xml:space="preserve">в </w:t>
      </w:r>
      <w:r w:rsidR="002A4E50" w:rsidRPr="008B2A78">
        <w:rPr>
          <w:rFonts w:ascii="Times New Roman CYR" w:eastAsiaTheme="minorEastAsia" w:hAnsi="Times New Roman CYR" w:cs="Times New Roman CYR"/>
          <w:sz w:val="28"/>
          <w:szCs w:val="28"/>
          <w:lang w:eastAsia="ru-RU"/>
        </w:rPr>
        <w:t xml:space="preserve">общий отдел </w:t>
      </w:r>
      <w:r w:rsidRPr="00F004B6">
        <w:rPr>
          <w:rFonts w:ascii="Times New Roman CYR" w:eastAsiaTheme="minorEastAsia" w:hAnsi="Times New Roman CYR" w:cs="Times New Roman CYR"/>
          <w:sz w:val="28"/>
          <w:szCs w:val="28"/>
          <w:lang w:eastAsia="ru-RU"/>
        </w:rPr>
        <w:t xml:space="preserve">администрации </w:t>
      </w:r>
      <w:r w:rsidR="002A4E50"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w:t>
      </w:r>
      <w:r w:rsidR="002A4E50" w:rsidRPr="008B2A78">
        <w:rPr>
          <w:rFonts w:ascii="Times New Roman CYR" w:eastAsiaTheme="minorEastAsia" w:hAnsi="Times New Roman CYR" w:cs="Times New Roman CYR"/>
          <w:sz w:val="28"/>
          <w:szCs w:val="28"/>
          <w:lang w:eastAsia="ru-RU"/>
        </w:rPr>
        <w:t xml:space="preserve">– ответственному должностному </w:t>
      </w:r>
      <w:proofErr w:type="gramStart"/>
      <w:r w:rsidR="002A4E50" w:rsidRPr="008B2A78">
        <w:rPr>
          <w:rFonts w:ascii="Times New Roman CYR" w:eastAsiaTheme="minorEastAsia" w:hAnsi="Times New Roman CYR" w:cs="Times New Roman CYR"/>
          <w:sz w:val="28"/>
          <w:szCs w:val="28"/>
          <w:lang w:eastAsia="ru-RU"/>
        </w:rPr>
        <w:t xml:space="preserve">лицу </w:t>
      </w:r>
      <w:r w:rsidRPr="00F004B6">
        <w:rPr>
          <w:rFonts w:ascii="Times New Roman CYR" w:eastAsiaTheme="minorEastAsia" w:hAnsi="Times New Roman CYR" w:cs="Times New Roman CYR"/>
          <w:sz w:val="28"/>
          <w:szCs w:val="28"/>
          <w:lang w:eastAsia="ru-RU"/>
        </w:rPr>
        <w:t>;</w:t>
      </w:r>
      <w:proofErr w:type="gramEnd"/>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5" w:name="sub_1021"/>
      <w:bookmarkEnd w:id="14"/>
      <w:r w:rsidRPr="00F004B6">
        <w:rPr>
          <w:rFonts w:ascii="Times New Roman CYR" w:eastAsiaTheme="minorEastAsia" w:hAnsi="Times New Roman CYR" w:cs="Times New Roman CYR"/>
          <w:sz w:val="28"/>
          <w:szCs w:val="28"/>
          <w:lang w:eastAsia="ru-RU"/>
        </w:rPr>
        <w:t xml:space="preserve">2) </w:t>
      </w:r>
      <w:r w:rsidR="008158BF">
        <w:rPr>
          <w:rFonts w:ascii="Times New Roman CYR" w:eastAsiaTheme="minorEastAsia" w:hAnsi="Times New Roman CYR" w:cs="Times New Roman CYR"/>
          <w:sz w:val="28"/>
          <w:szCs w:val="28"/>
          <w:lang w:eastAsia="ru-RU"/>
        </w:rPr>
        <w:t xml:space="preserve">депутаты </w:t>
      </w:r>
      <w:r w:rsidR="008158BF" w:rsidRPr="008158BF">
        <w:rPr>
          <w:rFonts w:ascii="Times New Roman CYR" w:eastAsiaTheme="minorEastAsia" w:hAnsi="Times New Roman CYR" w:cs="Times New Roman CYR"/>
          <w:sz w:val="28"/>
          <w:szCs w:val="28"/>
          <w:lang w:eastAsia="ru-RU"/>
        </w:rPr>
        <w:t xml:space="preserve">Собрания депутатов </w:t>
      </w:r>
      <w:proofErr w:type="spellStart"/>
      <w:r w:rsidR="008158BF" w:rsidRPr="008158BF">
        <w:rPr>
          <w:rFonts w:ascii="Times New Roman CYR" w:eastAsiaTheme="minorEastAsia" w:hAnsi="Times New Roman CYR" w:cs="Times New Roman CYR"/>
          <w:sz w:val="28"/>
          <w:szCs w:val="28"/>
          <w:lang w:eastAsia="ru-RU"/>
        </w:rPr>
        <w:t>Усть-Катавского</w:t>
      </w:r>
      <w:proofErr w:type="spellEnd"/>
      <w:r w:rsidR="008158BF" w:rsidRPr="008158BF">
        <w:rPr>
          <w:rFonts w:ascii="Times New Roman CYR" w:eastAsiaTheme="minorEastAsia" w:hAnsi="Times New Roman CYR" w:cs="Times New Roman CYR"/>
          <w:sz w:val="28"/>
          <w:szCs w:val="28"/>
          <w:lang w:eastAsia="ru-RU"/>
        </w:rPr>
        <w:t xml:space="preserve"> городского округа Челябинской области </w:t>
      </w:r>
      <w:r w:rsidR="008158BF">
        <w:rPr>
          <w:rFonts w:ascii="Times New Roman CYR" w:eastAsiaTheme="minorEastAsia" w:hAnsi="Times New Roman CYR" w:cs="Times New Roman CYR"/>
          <w:sz w:val="28"/>
          <w:szCs w:val="28"/>
          <w:lang w:eastAsia="ru-RU"/>
        </w:rPr>
        <w:t xml:space="preserve">- </w:t>
      </w:r>
      <w:r w:rsidRPr="00F004B6">
        <w:rPr>
          <w:rFonts w:ascii="Times New Roman CYR" w:eastAsiaTheme="minorEastAsia" w:hAnsi="Times New Roman CYR" w:cs="Times New Roman CYR"/>
          <w:sz w:val="28"/>
          <w:szCs w:val="28"/>
          <w:lang w:eastAsia="ru-RU"/>
        </w:rPr>
        <w:t xml:space="preserve">должностному лицу, ответственному за профилактику коррупционных и иных правонарушений </w:t>
      </w:r>
      <w:r w:rsidR="008158BF">
        <w:rPr>
          <w:rFonts w:ascii="Times New Roman CYR" w:eastAsiaTheme="minorEastAsia" w:hAnsi="Times New Roman CYR" w:cs="Times New Roman CYR"/>
          <w:sz w:val="28"/>
          <w:szCs w:val="28"/>
          <w:lang w:eastAsia="ru-RU"/>
        </w:rPr>
        <w:t>в Собрании</w:t>
      </w:r>
      <w:r w:rsidRPr="00F004B6">
        <w:rPr>
          <w:rFonts w:ascii="Times New Roman CYR" w:eastAsiaTheme="minorEastAsia" w:hAnsi="Times New Roman CYR" w:cs="Times New Roman CYR"/>
          <w:sz w:val="28"/>
          <w:szCs w:val="28"/>
          <w:lang w:eastAsia="ru-RU"/>
        </w:rPr>
        <w:t xml:space="preserve"> депутатов </w:t>
      </w:r>
      <w:proofErr w:type="spellStart"/>
      <w:r w:rsidR="009B4175" w:rsidRPr="008B2A78">
        <w:rPr>
          <w:rFonts w:ascii="Times New Roman CYR" w:eastAsiaTheme="minorEastAsia" w:hAnsi="Times New Roman CYR" w:cs="Times New Roman CYR"/>
          <w:sz w:val="28"/>
          <w:szCs w:val="28"/>
          <w:lang w:eastAsia="ru-RU"/>
        </w:rPr>
        <w:t>Усть-Катавского</w:t>
      </w:r>
      <w:proofErr w:type="spellEnd"/>
      <w:r w:rsidR="009B4175" w:rsidRPr="008B2A78">
        <w:rPr>
          <w:rFonts w:ascii="Times New Roman CYR" w:eastAsiaTheme="minorEastAsia" w:hAnsi="Times New Roman CYR" w:cs="Times New Roman CYR"/>
          <w:sz w:val="28"/>
          <w:szCs w:val="28"/>
          <w:lang w:eastAsia="ru-RU"/>
        </w:rPr>
        <w:t xml:space="preserve"> городского</w:t>
      </w:r>
      <w:r w:rsidR="008158BF">
        <w:rPr>
          <w:rFonts w:ascii="Times New Roman CYR" w:eastAsiaTheme="minorEastAsia" w:hAnsi="Times New Roman CYR" w:cs="Times New Roman CYR"/>
          <w:sz w:val="28"/>
          <w:szCs w:val="28"/>
          <w:lang w:eastAsia="ru-RU"/>
        </w:rPr>
        <w:t xml:space="preserve"> округа Челябинской </w:t>
      </w:r>
      <w:proofErr w:type="gramStart"/>
      <w:r w:rsidR="008158BF">
        <w:rPr>
          <w:rFonts w:ascii="Times New Roman CYR" w:eastAsiaTheme="minorEastAsia" w:hAnsi="Times New Roman CYR" w:cs="Times New Roman CYR"/>
          <w:sz w:val="28"/>
          <w:szCs w:val="28"/>
          <w:lang w:eastAsia="ru-RU"/>
        </w:rPr>
        <w:t xml:space="preserve">области </w:t>
      </w:r>
      <w:r w:rsidRPr="00F004B6">
        <w:rPr>
          <w:rFonts w:ascii="Times New Roman CYR" w:eastAsiaTheme="minorEastAsia" w:hAnsi="Times New Roman CYR" w:cs="Times New Roman CYR"/>
          <w:sz w:val="28"/>
          <w:szCs w:val="28"/>
          <w:lang w:eastAsia="ru-RU"/>
        </w:rPr>
        <w:t>;</w:t>
      </w:r>
      <w:proofErr w:type="gramEnd"/>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6" w:name="sub_1022"/>
      <w:bookmarkEnd w:id="15"/>
      <w:r w:rsidRPr="00F004B6">
        <w:rPr>
          <w:rFonts w:ascii="Times New Roman CYR" w:eastAsiaTheme="minorEastAsia" w:hAnsi="Times New Roman CYR" w:cs="Times New Roman CYR"/>
          <w:sz w:val="28"/>
          <w:szCs w:val="28"/>
          <w:lang w:eastAsia="ru-RU"/>
        </w:rPr>
        <w:t xml:space="preserve">3) </w:t>
      </w:r>
      <w:r w:rsidR="008158BF">
        <w:rPr>
          <w:rFonts w:ascii="Times New Roman CYR" w:eastAsiaTheme="minorEastAsia" w:hAnsi="Times New Roman CYR" w:cs="Times New Roman CYR"/>
          <w:sz w:val="28"/>
          <w:szCs w:val="28"/>
          <w:lang w:eastAsia="ru-RU"/>
        </w:rPr>
        <w:t>председатель</w:t>
      </w:r>
      <w:r w:rsidR="008158BF" w:rsidRPr="008158BF">
        <w:rPr>
          <w:rFonts w:ascii="Times New Roman CYR" w:eastAsiaTheme="minorEastAsia" w:hAnsi="Times New Roman CYR" w:cs="Times New Roman CYR"/>
          <w:sz w:val="28"/>
          <w:szCs w:val="28"/>
          <w:lang w:eastAsia="ru-RU"/>
        </w:rPr>
        <w:t xml:space="preserve"> Контрольно-счётной комиссии, заместител</w:t>
      </w:r>
      <w:r w:rsidR="008158BF">
        <w:rPr>
          <w:rFonts w:ascii="Times New Roman CYR" w:eastAsiaTheme="minorEastAsia" w:hAnsi="Times New Roman CYR" w:cs="Times New Roman CYR"/>
          <w:sz w:val="28"/>
          <w:szCs w:val="28"/>
          <w:lang w:eastAsia="ru-RU"/>
        </w:rPr>
        <w:t>ь</w:t>
      </w:r>
      <w:r w:rsidR="008158BF" w:rsidRPr="008158BF">
        <w:rPr>
          <w:rFonts w:ascii="Times New Roman CYR" w:eastAsiaTheme="minorEastAsia" w:hAnsi="Times New Roman CYR" w:cs="Times New Roman CYR"/>
          <w:sz w:val="28"/>
          <w:szCs w:val="28"/>
          <w:lang w:eastAsia="ru-RU"/>
        </w:rPr>
        <w:t xml:space="preserve"> председателя Контрольно-счётной комиссии и аудитор</w:t>
      </w:r>
      <w:r w:rsidR="008158BF">
        <w:rPr>
          <w:rFonts w:ascii="Times New Roman CYR" w:eastAsiaTheme="minorEastAsia" w:hAnsi="Times New Roman CYR" w:cs="Times New Roman CYR"/>
          <w:sz w:val="28"/>
          <w:szCs w:val="28"/>
          <w:lang w:eastAsia="ru-RU"/>
        </w:rPr>
        <w:t xml:space="preserve">ы Контрольно-счётной комиссии- </w:t>
      </w:r>
      <w:bookmarkStart w:id="17" w:name="_GoBack"/>
      <w:bookmarkEnd w:id="17"/>
      <w:r w:rsidRPr="00F004B6">
        <w:rPr>
          <w:rFonts w:ascii="Times New Roman CYR" w:eastAsiaTheme="minorEastAsia" w:hAnsi="Times New Roman CYR" w:cs="Times New Roman CYR"/>
          <w:sz w:val="28"/>
          <w:szCs w:val="28"/>
          <w:lang w:eastAsia="ru-RU"/>
        </w:rPr>
        <w:t xml:space="preserve">должностному лицу, ответственному за профилактику коррупционных и иных правонарушений Контрольно-счетной </w:t>
      </w:r>
      <w:r w:rsidR="009B4175" w:rsidRPr="008B2A78">
        <w:rPr>
          <w:rFonts w:ascii="Times New Roman CYR" w:eastAsiaTheme="minorEastAsia" w:hAnsi="Times New Roman CYR" w:cs="Times New Roman CYR"/>
          <w:sz w:val="28"/>
          <w:szCs w:val="28"/>
          <w:lang w:eastAsia="ru-RU"/>
        </w:rPr>
        <w:t>комиссии</w:t>
      </w:r>
      <w:r w:rsidRPr="00F004B6">
        <w:rPr>
          <w:rFonts w:ascii="Times New Roman CYR" w:eastAsiaTheme="minorEastAsia" w:hAnsi="Times New Roman CYR" w:cs="Times New Roman CYR"/>
          <w:sz w:val="28"/>
          <w:szCs w:val="28"/>
          <w:lang w:eastAsia="ru-RU"/>
        </w:rPr>
        <w:t xml:space="preserve"> </w:t>
      </w:r>
      <w:r w:rsidR="009B4175" w:rsidRPr="008B2A78">
        <w:rPr>
          <w:rFonts w:ascii="Times New Roman CYR" w:eastAsiaTheme="minorEastAsia" w:hAnsi="Times New Roman CYR" w:cs="Times New Roman CYR"/>
          <w:sz w:val="28"/>
          <w:szCs w:val="28"/>
          <w:lang w:eastAsia="ru-RU"/>
        </w:rPr>
        <w:t>Усть-Катавского городского</w:t>
      </w:r>
      <w:r w:rsidR="00181092">
        <w:rPr>
          <w:rFonts w:ascii="Times New Roman CYR" w:eastAsiaTheme="minorEastAsia" w:hAnsi="Times New Roman CYR" w:cs="Times New Roman CYR"/>
          <w:sz w:val="28"/>
          <w:szCs w:val="28"/>
          <w:lang w:eastAsia="ru-RU"/>
        </w:rPr>
        <w:t xml:space="preserve"> округа Челябинской области</w:t>
      </w:r>
      <w:r w:rsidRPr="00F004B6">
        <w:rPr>
          <w:rFonts w:ascii="Times New Roman CYR" w:eastAsiaTheme="minorEastAsia" w:hAnsi="Times New Roman CYR" w:cs="Times New Roman CYR"/>
          <w:sz w:val="28"/>
          <w:szCs w:val="28"/>
          <w:lang w:eastAsia="ru-RU"/>
        </w:rPr>
        <w:t>.</w:t>
      </w:r>
    </w:p>
    <w:bookmarkEnd w:id="16"/>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004B6">
        <w:rPr>
          <w:rFonts w:ascii="Times New Roman CYR" w:eastAsiaTheme="minorEastAsia" w:hAnsi="Times New Roman CYR" w:cs="Times New Roman CYR"/>
          <w:sz w:val="28"/>
          <w:szCs w:val="28"/>
          <w:lang w:eastAsia="ru-RU"/>
        </w:rPr>
        <w:t xml:space="preserve">Лицо, претендующее на замещение муниципальной должности </w:t>
      </w:r>
      <w:r w:rsidR="009B4175"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представляет указанные сведения в орган местного самоуправления </w:t>
      </w:r>
      <w:r w:rsidR="009B4175"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принимающий решение о наделении полномочиями по должности (назначении, избрании на должность).</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8" w:name="sub_1023"/>
      <w:r w:rsidRPr="00F004B6">
        <w:rPr>
          <w:rFonts w:ascii="Times New Roman CYR" w:eastAsiaTheme="minorEastAsia" w:hAnsi="Times New Roman CYR" w:cs="Times New Roman CYR"/>
          <w:sz w:val="28"/>
          <w:szCs w:val="28"/>
          <w:lang w:eastAsia="ru-RU"/>
        </w:rPr>
        <w:t xml:space="preserve">8. В случае если гражданин, претендующий на замещение муниципальной должности </w:t>
      </w:r>
      <w:r w:rsidR="009B4175"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или лицо, замещающее муниципальную должность </w:t>
      </w:r>
      <w:r w:rsidR="009B4175" w:rsidRPr="008B2A78">
        <w:rPr>
          <w:rFonts w:ascii="Times New Roman CYR" w:eastAsiaTheme="minorEastAsia" w:hAnsi="Times New Roman CYR" w:cs="Times New Roman CYR"/>
          <w:sz w:val="28"/>
          <w:szCs w:val="28"/>
          <w:lang w:eastAsia="ru-RU"/>
        </w:rPr>
        <w:t xml:space="preserve">Усть-Катавского городского </w:t>
      </w:r>
      <w:r w:rsidRPr="00F004B6">
        <w:rPr>
          <w:rFonts w:ascii="Times New Roman CYR" w:eastAsiaTheme="minorEastAsia" w:hAnsi="Times New Roman CYR" w:cs="Times New Roman CYR"/>
          <w:sz w:val="28"/>
          <w:szCs w:val="28"/>
          <w:lang w:eastAsia="ru-RU"/>
        </w:rPr>
        <w:t>округа Челябинской области, обнаружил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(оно) вправе представить уточненные сведения в порядке, установленном настоящим Положением.</w:t>
      </w:r>
    </w:p>
    <w:bookmarkEnd w:id="18"/>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004B6">
        <w:rPr>
          <w:rFonts w:ascii="Times New Roman CYR" w:eastAsiaTheme="minorEastAsia" w:hAnsi="Times New Roman CYR" w:cs="Times New Roman CYR"/>
          <w:sz w:val="28"/>
          <w:szCs w:val="28"/>
          <w:lang w:eastAsia="ru-RU"/>
        </w:rPr>
        <w:t xml:space="preserve">Гражданин, претендующий на замещение муниципальной должности </w:t>
      </w:r>
      <w:r w:rsidR="009B4175"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может представить уточненные сведения в течение одного месяца со дня представления сведений в соответствии с </w:t>
      </w:r>
      <w:r w:rsidRPr="008B2A78">
        <w:rPr>
          <w:rFonts w:ascii="Times New Roman CYR" w:eastAsiaTheme="minorEastAsia" w:hAnsi="Times New Roman CYR" w:cs="Times New Roman CYR"/>
          <w:sz w:val="28"/>
          <w:szCs w:val="28"/>
          <w:lang w:eastAsia="ru-RU"/>
        </w:rPr>
        <w:t>подпунктом 1 пункта 3</w:t>
      </w:r>
      <w:r w:rsidRPr="00F004B6">
        <w:rPr>
          <w:rFonts w:ascii="Times New Roman CYR" w:eastAsiaTheme="minorEastAsia" w:hAnsi="Times New Roman CYR" w:cs="Times New Roman CYR"/>
          <w:sz w:val="28"/>
          <w:szCs w:val="28"/>
          <w:lang w:eastAsia="ru-RU"/>
        </w:rPr>
        <w:t xml:space="preserve"> настоящего Положения. Лицо, замещающее муниципальную должность </w:t>
      </w:r>
      <w:r w:rsidR="009B4175"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может представить уточненные сведения в течение одного месяца после окончания срока, указанного в </w:t>
      </w:r>
      <w:r w:rsidRPr="008B2A78">
        <w:rPr>
          <w:rFonts w:ascii="Times New Roman CYR" w:eastAsiaTheme="minorEastAsia" w:hAnsi="Times New Roman CYR" w:cs="Times New Roman CYR"/>
          <w:sz w:val="28"/>
          <w:szCs w:val="28"/>
          <w:lang w:eastAsia="ru-RU"/>
        </w:rPr>
        <w:t>подпункте 2 пункта 3</w:t>
      </w:r>
      <w:r w:rsidRPr="00F004B6">
        <w:rPr>
          <w:rFonts w:ascii="Times New Roman CYR" w:eastAsiaTheme="minorEastAsia" w:hAnsi="Times New Roman CYR" w:cs="Times New Roman CYR"/>
          <w:sz w:val="28"/>
          <w:szCs w:val="28"/>
          <w:lang w:eastAsia="ru-RU"/>
        </w:rPr>
        <w:t xml:space="preserve"> настоящего Положения.</w:t>
      </w: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19" w:name="sub_1024"/>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t>3</w:t>
      </w: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004B6">
        <w:rPr>
          <w:rFonts w:ascii="Times New Roman CYR" w:eastAsiaTheme="minorEastAsia" w:hAnsi="Times New Roman CYR" w:cs="Times New Roman CYR"/>
          <w:sz w:val="28"/>
          <w:szCs w:val="28"/>
          <w:lang w:eastAsia="ru-RU"/>
        </w:rPr>
        <w:t>9. В случае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 лицо, замещающее муниципальную должность, в порядке, предусмотренном действующим законодательством, подлежит увольнению (освобождению от должности) в связи с утратой доверия</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20" w:name="sub_1025"/>
      <w:bookmarkEnd w:id="19"/>
      <w:r w:rsidRPr="00F004B6">
        <w:rPr>
          <w:rFonts w:ascii="Times New Roman CYR" w:eastAsiaTheme="minorEastAsia" w:hAnsi="Times New Roman CYR" w:cs="Times New Roman CYR"/>
          <w:sz w:val="28"/>
          <w:szCs w:val="28"/>
          <w:lang w:eastAsia="ru-RU"/>
        </w:rPr>
        <w:t xml:space="preserve">10. Работники органов местного самоуправления </w:t>
      </w:r>
      <w:r w:rsidR="009B4175"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21" w:name="sub_1026"/>
      <w:bookmarkEnd w:id="20"/>
      <w:r w:rsidRPr="00F004B6">
        <w:rPr>
          <w:rFonts w:ascii="Times New Roman CYR" w:eastAsiaTheme="minorEastAsia" w:hAnsi="Times New Roman CYR" w:cs="Times New Roman CYR"/>
          <w:sz w:val="28"/>
          <w:szCs w:val="28"/>
          <w:lang w:eastAsia="ru-RU"/>
        </w:rPr>
        <w:t xml:space="preserve">11. Сведения о доходах, об имуществе и обязательствах имущественного характера, представленные в соответствии с настоящим Положением лицом, замещающим муниципальные должности </w:t>
      </w:r>
      <w:r w:rsidR="009B4175" w:rsidRPr="008B2A78">
        <w:rPr>
          <w:rFonts w:ascii="Times New Roman CYR" w:eastAsiaTheme="minorEastAsia" w:hAnsi="Times New Roman CYR" w:cs="Times New Roman CYR"/>
          <w:sz w:val="28"/>
          <w:szCs w:val="28"/>
          <w:lang w:eastAsia="ru-RU"/>
        </w:rPr>
        <w:t xml:space="preserve">Усть-Катавского городского </w:t>
      </w:r>
      <w:r w:rsidRPr="00F004B6">
        <w:rPr>
          <w:rFonts w:ascii="Times New Roman CYR" w:eastAsiaTheme="minorEastAsia" w:hAnsi="Times New Roman CYR" w:cs="Times New Roman CYR"/>
          <w:sz w:val="28"/>
          <w:szCs w:val="28"/>
          <w:lang w:eastAsia="ru-RU"/>
        </w:rPr>
        <w:t xml:space="preserve">округа Челябинской области, при наделении полномочиями по должности (назначении, избрании на должность), а также представляемые им ежегодно, содержатся в личном деле лица, замещающего муниципальную должность </w:t>
      </w:r>
      <w:r w:rsidR="009B4175"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22" w:name="sub_1027"/>
      <w:bookmarkEnd w:id="21"/>
      <w:r w:rsidRPr="00F004B6">
        <w:rPr>
          <w:rFonts w:ascii="Times New Roman CYR" w:eastAsiaTheme="minorEastAsia" w:hAnsi="Times New Roman CYR" w:cs="Times New Roman CYR"/>
          <w:sz w:val="28"/>
          <w:szCs w:val="28"/>
          <w:lang w:eastAsia="ru-RU"/>
        </w:rPr>
        <w:t xml:space="preserve">12. Обобщенная информация об исполнении (ненадлежащем исполнении) лицами, замещающими муниципальные должности депутата Собрания депутатов </w:t>
      </w:r>
      <w:r w:rsidR="009B4175"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размещается на </w:t>
      </w:r>
      <w:r w:rsidRPr="008B2A78">
        <w:rPr>
          <w:rFonts w:ascii="Times New Roman CYR" w:eastAsiaTheme="minorEastAsia" w:hAnsi="Times New Roman CYR" w:cs="Times New Roman CYR"/>
          <w:sz w:val="28"/>
          <w:szCs w:val="28"/>
          <w:lang w:eastAsia="ru-RU"/>
        </w:rPr>
        <w:t>официальном сайте</w:t>
      </w:r>
      <w:r w:rsidRPr="00F004B6">
        <w:rPr>
          <w:rFonts w:ascii="Times New Roman CYR" w:eastAsiaTheme="minorEastAsia" w:hAnsi="Times New Roman CYR" w:cs="Times New Roman CYR"/>
          <w:sz w:val="28"/>
          <w:szCs w:val="28"/>
          <w:lang w:eastAsia="ru-RU"/>
        </w:rPr>
        <w:t xml:space="preserve"> органов местного самоуправления </w:t>
      </w:r>
      <w:r w:rsidR="009B4175"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w:t>
      </w:r>
      <w:hyperlink r:id="rId7" w:history="1">
        <w:r w:rsidR="009B4175" w:rsidRPr="008B2A78">
          <w:rPr>
            <w:rStyle w:val="a3"/>
            <w:rFonts w:ascii="Times New Roman CYR" w:eastAsiaTheme="minorEastAsia" w:hAnsi="Times New Roman CYR" w:cs="Times New Roman CYR"/>
            <w:color w:val="auto"/>
            <w:sz w:val="28"/>
            <w:szCs w:val="28"/>
            <w:lang w:eastAsia="ru-RU"/>
          </w:rPr>
          <w:t>https://www.ukgo.su/</w:t>
        </w:r>
      </w:hyperlink>
      <w:r w:rsidR="009B4175" w:rsidRPr="008B2A78">
        <w:rPr>
          <w:rFonts w:ascii="Times New Roman CYR" w:eastAsiaTheme="minorEastAsia" w:hAnsi="Times New Roman CYR" w:cs="Times New Roman CYR"/>
          <w:sz w:val="28"/>
          <w:szCs w:val="28"/>
          <w:lang w:eastAsia="ru-RU"/>
        </w:rPr>
        <w:t xml:space="preserve"> </w:t>
      </w:r>
      <w:r w:rsidRPr="00F004B6">
        <w:rPr>
          <w:rFonts w:ascii="Times New Roman CYR" w:eastAsiaTheme="minorEastAsia" w:hAnsi="Times New Roman CYR" w:cs="Times New Roman CYR"/>
          <w:sz w:val="28"/>
          <w:szCs w:val="28"/>
          <w:lang w:eastAsia="ru-RU"/>
        </w:rPr>
        <w:t xml:space="preserve">(при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w:t>
      </w:r>
      <w:r w:rsidRPr="008B2A78">
        <w:rPr>
          <w:rFonts w:ascii="Times New Roman CYR" w:eastAsiaTheme="minorEastAsia" w:hAnsi="Times New Roman CYR" w:cs="Times New Roman CYR"/>
          <w:sz w:val="28"/>
          <w:szCs w:val="28"/>
          <w:lang w:eastAsia="ru-RU"/>
        </w:rPr>
        <w:t>Законом</w:t>
      </w:r>
      <w:r w:rsidRPr="00F004B6">
        <w:rPr>
          <w:rFonts w:ascii="Times New Roman CYR" w:eastAsiaTheme="minorEastAsia" w:hAnsi="Times New Roman CYR" w:cs="Times New Roman CYR"/>
          <w:sz w:val="28"/>
          <w:szCs w:val="28"/>
          <w:lang w:eastAsia="ru-RU"/>
        </w:rPr>
        <w:t xml:space="preserve"> Чел</w:t>
      </w:r>
      <w:r w:rsidR="009B4175" w:rsidRPr="008B2A78">
        <w:rPr>
          <w:rFonts w:ascii="Times New Roman CYR" w:eastAsiaTheme="minorEastAsia" w:hAnsi="Times New Roman CYR" w:cs="Times New Roman CYR"/>
          <w:sz w:val="28"/>
          <w:szCs w:val="28"/>
          <w:lang w:eastAsia="ru-RU"/>
        </w:rPr>
        <w:t>ябинской области от 29.01.2009 №</w:t>
      </w:r>
      <w:r w:rsidRPr="00F004B6">
        <w:rPr>
          <w:rFonts w:ascii="Times New Roman CYR" w:eastAsiaTheme="minorEastAsia" w:hAnsi="Times New Roman CYR" w:cs="Times New Roman CYR"/>
          <w:sz w:val="28"/>
          <w:szCs w:val="28"/>
          <w:lang w:eastAsia="ru-RU"/>
        </w:rPr>
        <w:t xml:space="preserve"> 353-ЗО </w:t>
      </w:r>
      <w:r w:rsidR="009B4175" w:rsidRPr="008B2A78">
        <w:rPr>
          <w:rFonts w:ascii="Times New Roman CYR" w:eastAsiaTheme="minorEastAsia" w:hAnsi="Times New Roman CYR" w:cs="Times New Roman CYR"/>
          <w:sz w:val="28"/>
          <w:szCs w:val="28"/>
          <w:lang w:eastAsia="ru-RU"/>
        </w:rPr>
        <w:t>«</w:t>
      </w:r>
      <w:r w:rsidRPr="00F004B6">
        <w:rPr>
          <w:rFonts w:ascii="Times New Roman CYR" w:eastAsiaTheme="minorEastAsia" w:hAnsi="Times New Roman CYR" w:cs="Times New Roman CYR"/>
          <w:sz w:val="28"/>
          <w:szCs w:val="28"/>
          <w:lang w:eastAsia="ru-RU"/>
        </w:rPr>
        <w:t>О противодействии коррупции в Челябинской об</w:t>
      </w:r>
      <w:r w:rsidR="009B4175" w:rsidRPr="008B2A78">
        <w:rPr>
          <w:rFonts w:ascii="Times New Roman CYR" w:eastAsiaTheme="minorEastAsia" w:hAnsi="Times New Roman CYR" w:cs="Times New Roman CYR"/>
          <w:sz w:val="28"/>
          <w:szCs w:val="28"/>
          <w:lang w:eastAsia="ru-RU"/>
        </w:rPr>
        <w:t>ласти»</w:t>
      </w:r>
      <w:r w:rsidRPr="00F004B6">
        <w:rPr>
          <w:rFonts w:ascii="Times New Roman CYR" w:eastAsiaTheme="minorEastAsia" w:hAnsi="Times New Roman CYR" w:cs="Times New Roman CYR"/>
          <w:sz w:val="28"/>
          <w:szCs w:val="28"/>
          <w:lang w:eastAsia="ru-RU"/>
        </w:rPr>
        <w:t>.</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23" w:name="sub_1028"/>
      <w:bookmarkEnd w:id="22"/>
      <w:r w:rsidRPr="00F004B6">
        <w:rPr>
          <w:rFonts w:ascii="Times New Roman CYR" w:eastAsiaTheme="minorEastAsia" w:hAnsi="Times New Roman CYR" w:cs="Times New Roman CYR"/>
          <w:sz w:val="28"/>
          <w:szCs w:val="28"/>
          <w:lang w:eastAsia="ru-RU"/>
        </w:rPr>
        <w:t>13. Проверка достоверности и полноты сведений о доходах, об имуществе и обязательствах имущественного характера, представленных лицами, указанными в настоящем Положении, и о соблюдении ими установленных ограничений осуществляется по решению Губернатора Челябинской области.</w:t>
      </w:r>
    </w:p>
    <w:bookmarkEnd w:id="23"/>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004B6">
        <w:rPr>
          <w:rFonts w:ascii="Times New Roman CYR" w:eastAsiaTheme="minorEastAsia" w:hAnsi="Times New Roman CYR" w:cs="Times New Roman CYR"/>
          <w:sz w:val="28"/>
          <w:szCs w:val="28"/>
          <w:lang w:eastAsia="ru-RU"/>
        </w:rPr>
        <w:t>Решение об осуществлении проверки принимается отдельно в отношении каждого гражданина, претендующего на замещение муниципальной должности, или лица, замещающего (занимающего) муниципальную должность, и оформляется в письменной форме.</w:t>
      </w:r>
    </w:p>
    <w:p w:rsidR="00D00BC1"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004B6">
        <w:rPr>
          <w:rFonts w:ascii="Times New Roman CYR" w:eastAsiaTheme="minorEastAsia" w:hAnsi="Times New Roman CYR" w:cs="Times New Roman CYR"/>
          <w:sz w:val="28"/>
          <w:szCs w:val="28"/>
          <w:lang w:eastAsia="ru-RU"/>
        </w:rPr>
        <w:t xml:space="preserve">Проверка достоверности и полноты сведений о доходах, об имуществе и обязательствах имущественного характера осуществляется Управлением по профилактике коррупционных и иных правонарушений в Челябинской области (должностным лицом, ответственным за работу по профилактике </w:t>
      </w: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 xml:space="preserve">                                                4</w:t>
      </w: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004B6">
        <w:rPr>
          <w:rFonts w:ascii="Times New Roman CYR" w:eastAsiaTheme="minorEastAsia" w:hAnsi="Times New Roman CYR" w:cs="Times New Roman CYR"/>
          <w:sz w:val="28"/>
          <w:szCs w:val="28"/>
          <w:lang w:eastAsia="ru-RU"/>
        </w:rPr>
        <w:t>коррупционных и иных правонарушений).</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24" w:name="sub_1029"/>
      <w:r w:rsidRPr="00F004B6">
        <w:rPr>
          <w:rFonts w:ascii="Times New Roman CYR" w:eastAsiaTheme="minorEastAsia" w:hAnsi="Times New Roman CYR" w:cs="Times New Roman CYR"/>
          <w:sz w:val="28"/>
          <w:szCs w:val="28"/>
          <w:lang w:eastAsia="ru-RU"/>
        </w:rPr>
        <w:t>14. Основанием для проверки достоверности и полноты сведений о доходах, расходах, об имуществе и обязательствах имущественного характера является письменно оформленная на имя Губернатора Челябинской области информация о:</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25" w:name="sub_1030"/>
      <w:bookmarkEnd w:id="24"/>
      <w:r w:rsidRPr="00F004B6">
        <w:rPr>
          <w:rFonts w:ascii="Times New Roman CYR" w:eastAsiaTheme="minorEastAsia" w:hAnsi="Times New Roman CYR" w:cs="Times New Roman CYR"/>
          <w:sz w:val="28"/>
          <w:szCs w:val="28"/>
          <w:lang w:eastAsia="ru-RU"/>
        </w:rPr>
        <w:t>1) представлении гражданином, претендующим на замещение муниципальной должности, недостоверных или неполных сведений о доходах, об имуществе и обязательствах имущественного характера;</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26" w:name="sub_1031"/>
      <w:bookmarkEnd w:id="25"/>
      <w:r w:rsidRPr="00F004B6">
        <w:rPr>
          <w:rFonts w:ascii="Times New Roman CYR" w:eastAsiaTheme="minorEastAsia" w:hAnsi="Times New Roman CYR" w:cs="Times New Roman CYR"/>
          <w:sz w:val="28"/>
          <w:szCs w:val="28"/>
          <w:lang w:eastAsia="ru-RU"/>
        </w:rPr>
        <w:t>2) представлении лицом, замещающим (занимающим) муниципальную должность, недостоверных или неполных сведений о доходах, расходах, об имуществе и обязательствах имущественного характера;</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27" w:name="sub_1032"/>
      <w:bookmarkEnd w:id="26"/>
      <w:r w:rsidRPr="00F004B6">
        <w:rPr>
          <w:rFonts w:ascii="Times New Roman CYR" w:eastAsiaTheme="minorEastAsia" w:hAnsi="Times New Roman CYR" w:cs="Times New Roman CYR"/>
          <w:sz w:val="28"/>
          <w:szCs w:val="28"/>
          <w:lang w:eastAsia="ru-RU"/>
        </w:rPr>
        <w:t xml:space="preserve">3) несоблюдении лицом, замещающим (занимающим) муниципальную должность, ограничений, запретов, неисполнения обязанностей, установленных </w:t>
      </w:r>
      <w:r w:rsidRPr="008B2A78">
        <w:rPr>
          <w:rFonts w:ascii="Times New Roman CYR" w:eastAsiaTheme="minorEastAsia" w:hAnsi="Times New Roman CYR" w:cs="Times New Roman CYR"/>
          <w:sz w:val="28"/>
          <w:szCs w:val="28"/>
          <w:lang w:eastAsia="ru-RU"/>
        </w:rPr>
        <w:t>Федеральным законом</w:t>
      </w:r>
      <w:r w:rsidR="009B4175" w:rsidRPr="008B2A78">
        <w:rPr>
          <w:rFonts w:ascii="Times New Roman CYR" w:eastAsiaTheme="minorEastAsia" w:hAnsi="Times New Roman CYR" w:cs="Times New Roman CYR"/>
          <w:sz w:val="28"/>
          <w:szCs w:val="28"/>
          <w:lang w:eastAsia="ru-RU"/>
        </w:rPr>
        <w:t xml:space="preserve"> от 25 декабря 2008 года №</w:t>
      </w:r>
      <w:r w:rsidRPr="00F004B6">
        <w:rPr>
          <w:rFonts w:ascii="Times New Roman CYR" w:eastAsiaTheme="minorEastAsia" w:hAnsi="Times New Roman CYR" w:cs="Times New Roman CYR"/>
          <w:sz w:val="28"/>
          <w:szCs w:val="28"/>
          <w:lang w:eastAsia="ru-RU"/>
        </w:rPr>
        <w:t xml:space="preserve"> 273-ФЗ </w:t>
      </w:r>
      <w:r w:rsidR="009B4175" w:rsidRPr="008B2A78">
        <w:rPr>
          <w:rFonts w:ascii="Times New Roman CYR" w:eastAsiaTheme="minorEastAsia" w:hAnsi="Times New Roman CYR" w:cs="Times New Roman CYR"/>
          <w:sz w:val="28"/>
          <w:szCs w:val="28"/>
          <w:lang w:eastAsia="ru-RU"/>
        </w:rPr>
        <w:t>«</w:t>
      </w:r>
      <w:r w:rsidRPr="00F004B6">
        <w:rPr>
          <w:rFonts w:ascii="Times New Roman CYR" w:eastAsiaTheme="minorEastAsia" w:hAnsi="Times New Roman CYR" w:cs="Times New Roman CYR"/>
          <w:sz w:val="28"/>
          <w:szCs w:val="28"/>
          <w:lang w:eastAsia="ru-RU"/>
        </w:rPr>
        <w:t>О противодействии коррупции</w:t>
      </w:r>
      <w:r w:rsidR="009B4175" w:rsidRPr="008B2A78">
        <w:rPr>
          <w:rFonts w:ascii="Times New Roman CYR" w:eastAsiaTheme="minorEastAsia" w:hAnsi="Times New Roman CYR" w:cs="Times New Roman CYR"/>
          <w:sz w:val="28"/>
          <w:szCs w:val="28"/>
          <w:lang w:eastAsia="ru-RU"/>
        </w:rPr>
        <w:t>»</w:t>
      </w:r>
      <w:r w:rsidRPr="00F004B6">
        <w:rPr>
          <w:rFonts w:ascii="Times New Roman CYR" w:eastAsiaTheme="minorEastAsia" w:hAnsi="Times New Roman CYR" w:cs="Times New Roman CYR"/>
          <w:sz w:val="28"/>
          <w:szCs w:val="28"/>
          <w:lang w:eastAsia="ru-RU"/>
        </w:rPr>
        <w:t xml:space="preserve">, </w:t>
      </w:r>
      <w:r w:rsidRPr="008B2A78">
        <w:rPr>
          <w:rFonts w:ascii="Times New Roman CYR" w:eastAsiaTheme="minorEastAsia" w:hAnsi="Times New Roman CYR" w:cs="Times New Roman CYR"/>
          <w:sz w:val="28"/>
          <w:szCs w:val="28"/>
          <w:lang w:eastAsia="ru-RU"/>
        </w:rPr>
        <w:t>Федеральным законом</w:t>
      </w:r>
      <w:r w:rsidR="009B4175" w:rsidRPr="008B2A78">
        <w:rPr>
          <w:rFonts w:ascii="Times New Roman CYR" w:eastAsiaTheme="minorEastAsia" w:hAnsi="Times New Roman CYR" w:cs="Times New Roman CYR"/>
          <w:sz w:val="28"/>
          <w:szCs w:val="28"/>
          <w:lang w:eastAsia="ru-RU"/>
        </w:rPr>
        <w:t xml:space="preserve"> от 3 декабря 2012 года № 230-ФЗ «</w:t>
      </w:r>
      <w:r w:rsidRPr="00F004B6">
        <w:rPr>
          <w:rFonts w:ascii="Times New Roman CYR" w:eastAsiaTheme="minorEastAsia" w:hAnsi="Times New Roman CYR" w:cs="Times New Roman CYR"/>
          <w:sz w:val="28"/>
          <w:szCs w:val="28"/>
          <w:lang w:eastAsia="ru-RU"/>
        </w:rPr>
        <w:t>О контроле за соответствием расходов лиц, замещающих государственные должности, и иных лиц их доходам</w:t>
      </w:r>
      <w:r w:rsidR="009B4175" w:rsidRPr="008B2A78">
        <w:rPr>
          <w:rFonts w:ascii="Times New Roman CYR" w:eastAsiaTheme="minorEastAsia" w:hAnsi="Times New Roman CYR" w:cs="Times New Roman CYR"/>
          <w:sz w:val="28"/>
          <w:szCs w:val="28"/>
          <w:lang w:eastAsia="ru-RU"/>
        </w:rPr>
        <w:t>»</w:t>
      </w:r>
      <w:r w:rsidRPr="00F004B6">
        <w:rPr>
          <w:rFonts w:ascii="Times New Roman CYR" w:eastAsiaTheme="minorEastAsia" w:hAnsi="Times New Roman CYR" w:cs="Times New Roman CYR"/>
          <w:sz w:val="28"/>
          <w:szCs w:val="28"/>
          <w:lang w:eastAsia="ru-RU"/>
        </w:rPr>
        <w:t xml:space="preserve">, </w:t>
      </w:r>
      <w:r w:rsidRPr="008B2A78">
        <w:rPr>
          <w:rFonts w:ascii="Times New Roman CYR" w:eastAsiaTheme="minorEastAsia" w:hAnsi="Times New Roman CYR" w:cs="Times New Roman CYR"/>
          <w:sz w:val="28"/>
          <w:szCs w:val="28"/>
          <w:lang w:eastAsia="ru-RU"/>
        </w:rPr>
        <w:t>Федеральным законом</w:t>
      </w:r>
      <w:r w:rsidRPr="00F004B6">
        <w:rPr>
          <w:rFonts w:ascii="Times New Roman CYR" w:eastAsiaTheme="minorEastAsia" w:hAnsi="Times New Roman CYR" w:cs="Times New Roman CYR"/>
          <w:sz w:val="28"/>
          <w:szCs w:val="28"/>
          <w:lang w:eastAsia="ru-RU"/>
        </w:rPr>
        <w:t xml:space="preserve"> от 7 мая 2013 года </w:t>
      </w:r>
      <w:r w:rsidR="009B4175" w:rsidRPr="008B2A78">
        <w:rPr>
          <w:rFonts w:ascii="Times New Roman CYR" w:eastAsiaTheme="minorEastAsia" w:hAnsi="Times New Roman CYR" w:cs="Times New Roman CYR"/>
          <w:sz w:val="28"/>
          <w:szCs w:val="28"/>
          <w:lang w:eastAsia="ru-RU"/>
        </w:rPr>
        <w:t>№ 79-ФЗ «</w:t>
      </w:r>
      <w:r w:rsidRPr="00F004B6">
        <w:rPr>
          <w:rFonts w:ascii="Times New Roman CYR" w:eastAsiaTheme="minorEastAsia" w:hAnsi="Times New Roman CYR" w:cs="Times New Roman CYR"/>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9B4175" w:rsidRPr="008B2A78">
        <w:rPr>
          <w:rFonts w:ascii="Times New Roman CYR" w:eastAsiaTheme="minorEastAsia" w:hAnsi="Times New Roman CYR" w:cs="Times New Roman CYR"/>
          <w:sz w:val="28"/>
          <w:szCs w:val="28"/>
          <w:lang w:eastAsia="ru-RU"/>
        </w:rPr>
        <w:t>нными финансовыми инструментами»</w:t>
      </w:r>
      <w:r w:rsidRPr="00F004B6">
        <w:rPr>
          <w:rFonts w:ascii="Times New Roman CYR" w:eastAsiaTheme="minorEastAsia" w:hAnsi="Times New Roman CYR" w:cs="Times New Roman CYR"/>
          <w:sz w:val="28"/>
          <w:szCs w:val="28"/>
          <w:lang w:eastAsia="ru-RU"/>
        </w:rPr>
        <w:t>.</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28" w:name="sub_1033"/>
      <w:bookmarkEnd w:id="27"/>
      <w:r w:rsidRPr="00F004B6">
        <w:rPr>
          <w:rFonts w:ascii="Times New Roman CYR" w:eastAsiaTheme="minorEastAsia" w:hAnsi="Times New Roman CYR" w:cs="Times New Roman CYR"/>
          <w:sz w:val="28"/>
          <w:szCs w:val="28"/>
          <w:lang w:eastAsia="ru-RU"/>
        </w:rPr>
        <w:t xml:space="preserve">15. Информация, предусмотренная </w:t>
      </w:r>
      <w:r w:rsidRPr="008B2A78">
        <w:rPr>
          <w:rFonts w:ascii="Times New Roman CYR" w:eastAsiaTheme="minorEastAsia" w:hAnsi="Times New Roman CYR" w:cs="Times New Roman CYR"/>
          <w:sz w:val="28"/>
          <w:szCs w:val="28"/>
          <w:lang w:eastAsia="ru-RU"/>
        </w:rPr>
        <w:t>пунктом 14</w:t>
      </w:r>
      <w:r w:rsidRPr="00F004B6">
        <w:rPr>
          <w:rFonts w:ascii="Times New Roman CYR" w:eastAsiaTheme="minorEastAsia" w:hAnsi="Times New Roman CYR" w:cs="Times New Roman CYR"/>
          <w:sz w:val="28"/>
          <w:szCs w:val="28"/>
          <w:lang w:eastAsia="ru-RU"/>
        </w:rPr>
        <w:t xml:space="preserve"> настоящего Положения, может быть представлена:</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29" w:name="sub_1034"/>
      <w:bookmarkEnd w:id="28"/>
      <w:r w:rsidRPr="00F004B6">
        <w:rPr>
          <w:rFonts w:ascii="Times New Roman CYR" w:eastAsiaTheme="minorEastAsia" w:hAnsi="Times New Roman CYR" w:cs="Times New Roman CYR"/>
          <w:sz w:val="28"/>
          <w:szCs w:val="28"/>
          <w:lang w:eastAsia="ru-RU"/>
        </w:rPr>
        <w:t>1) правоохранительными органами, иными государственными органами, органами местного самоуправления и их должностными лицами;</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30" w:name="sub_1035"/>
      <w:bookmarkEnd w:id="29"/>
      <w:r w:rsidRPr="00F004B6">
        <w:rPr>
          <w:rFonts w:ascii="Times New Roman CYR" w:eastAsiaTheme="minorEastAsia" w:hAnsi="Times New Roman CYR" w:cs="Times New Roman CYR"/>
          <w:sz w:val="28"/>
          <w:szCs w:val="28"/>
          <w:lang w:eastAsia="ru-RU"/>
        </w:rPr>
        <w:t>2) должностными лицами органов местного самоуправления, ответственными за работу по профилактике коррупционных и иных правонарушений;</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31" w:name="sub_1036"/>
      <w:bookmarkEnd w:id="30"/>
      <w:r w:rsidRPr="00F004B6">
        <w:rPr>
          <w:rFonts w:ascii="Times New Roman CYR" w:eastAsiaTheme="minorEastAsia" w:hAnsi="Times New Roman CYR" w:cs="Times New Roman CYR"/>
          <w:sz w:val="28"/>
          <w:szCs w:val="28"/>
          <w:lang w:eastAsia="ru-RU"/>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32" w:name="sub_1037"/>
      <w:bookmarkEnd w:id="31"/>
      <w:r w:rsidRPr="00F004B6">
        <w:rPr>
          <w:rFonts w:ascii="Times New Roman CYR" w:eastAsiaTheme="minorEastAsia" w:hAnsi="Times New Roman CYR" w:cs="Times New Roman CYR"/>
          <w:sz w:val="28"/>
          <w:szCs w:val="28"/>
          <w:lang w:eastAsia="ru-RU"/>
        </w:rPr>
        <w:t>4) Общественной палатой Российской Федерации, Общественной палатой Челябинской области;</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33" w:name="sub_1038"/>
      <w:bookmarkEnd w:id="32"/>
      <w:r w:rsidRPr="00F004B6">
        <w:rPr>
          <w:rFonts w:ascii="Times New Roman CYR" w:eastAsiaTheme="minorEastAsia" w:hAnsi="Times New Roman CYR" w:cs="Times New Roman CYR"/>
          <w:sz w:val="28"/>
          <w:szCs w:val="28"/>
          <w:lang w:eastAsia="ru-RU"/>
        </w:rPr>
        <w:t>5) общероссийскими средствами массовой информации.</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34" w:name="sub_1039"/>
      <w:bookmarkEnd w:id="33"/>
      <w:r w:rsidRPr="00F004B6">
        <w:rPr>
          <w:rFonts w:ascii="Times New Roman CYR" w:eastAsiaTheme="minorEastAsia" w:hAnsi="Times New Roman CYR" w:cs="Times New Roman CYR"/>
          <w:sz w:val="28"/>
          <w:szCs w:val="28"/>
          <w:lang w:eastAsia="ru-RU"/>
        </w:rPr>
        <w:t>16. Информация анонимного характера не может служить основанием для осуществления проверки.</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35" w:name="sub_1040"/>
      <w:bookmarkEnd w:id="34"/>
      <w:r w:rsidRPr="00F004B6">
        <w:rPr>
          <w:rFonts w:ascii="Times New Roman CYR" w:eastAsiaTheme="minorEastAsia" w:hAnsi="Times New Roman CYR" w:cs="Times New Roman CYR"/>
          <w:sz w:val="28"/>
          <w:szCs w:val="28"/>
          <w:lang w:eastAsia="ru-RU"/>
        </w:rPr>
        <w:t>17. Проверка осуществляется в срок, не превышающий 60 дней со дня принятия решения о ее осуществлении. Срок проверки может быть продлен до 90 дней лицом, принявшим решение об осуществлении проверки.</w:t>
      </w:r>
    </w:p>
    <w:p w:rsidR="00D00BC1"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36" w:name="sub_1041"/>
      <w:bookmarkEnd w:id="35"/>
      <w:r w:rsidRPr="00F004B6">
        <w:rPr>
          <w:rFonts w:ascii="Times New Roman CYR" w:eastAsiaTheme="minorEastAsia" w:hAnsi="Times New Roman CYR" w:cs="Times New Roman CYR"/>
          <w:sz w:val="28"/>
          <w:szCs w:val="28"/>
          <w:lang w:eastAsia="ru-RU"/>
        </w:rPr>
        <w:t xml:space="preserve">18. 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r w:rsidRPr="008B2A78">
        <w:rPr>
          <w:rFonts w:ascii="Times New Roman CYR" w:eastAsiaTheme="minorEastAsia" w:hAnsi="Times New Roman CYR" w:cs="Times New Roman CYR"/>
          <w:sz w:val="28"/>
          <w:szCs w:val="28"/>
          <w:lang w:eastAsia="ru-RU"/>
        </w:rPr>
        <w:t>пунктом 14</w:t>
      </w:r>
      <w:r w:rsidRPr="00F004B6">
        <w:rPr>
          <w:rFonts w:ascii="Times New Roman CYR" w:eastAsiaTheme="minorEastAsia" w:hAnsi="Times New Roman CYR" w:cs="Times New Roman CYR"/>
          <w:sz w:val="28"/>
          <w:szCs w:val="28"/>
          <w:lang w:eastAsia="ru-RU"/>
        </w:rPr>
        <w:t xml:space="preserve"> настоящего Положения, фактов несоблюдения ограничений, запретов, неисполнения обязанностей, установленных </w:t>
      </w:r>
      <w:r w:rsidRPr="008B2A78">
        <w:rPr>
          <w:rFonts w:ascii="Times New Roman CYR" w:eastAsiaTheme="minorEastAsia" w:hAnsi="Times New Roman CYR" w:cs="Times New Roman CYR"/>
          <w:sz w:val="28"/>
          <w:szCs w:val="28"/>
          <w:lang w:eastAsia="ru-RU"/>
        </w:rPr>
        <w:t>законодательством</w:t>
      </w:r>
      <w:r w:rsidRPr="00F004B6">
        <w:rPr>
          <w:rFonts w:ascii="Times New Roman CYR" w:eastAsiaTheme="minorEastAsia" w:hAnsi="Times New Roman CYR" w:cs="Times New Roman CYR"/>
          <w:sz w:val="28"/>
          <w:szCs w:val="28"/>
          <w:lang w:eastAsia="ru-RU"/>
        </w:rPr>
        <w:t xml:space="preserve"> Российской Федерации о противодействии коррупции, Губернатор Челябинской области </w:t>
      </w: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t>5</w:t>
      </w:r>
    </w:p>
    <w:p w:rsidR="00D00BC1" w:rsidRDefault="00D00BC1"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004B6">
        <w:rPr>
          <w:rFonts w:ascii="Times New Roman CYR" w:eastAsiaTheme="minorEastAsia" w:hAnsi="Times New Roman CYR" w:cs="Times New Roman CYR"/>
          <w:sz w:val="28"/>
          <w:szCs w:val="28"/>
          <w:lang w:eastAsia="ru-RU"/>
        </w:rPr>
        <w:t>обращается с заявлением о досрочном прекращении полномочий лица, замещающего (занимающего) муниципальную должность, или применении в отношении него иного дисциплинарного взыскания в орган местного самоуправления, уполномоченный принимать соответствующее решение, или в суд.</w:t>
      </w:r>
    </w:p>
    <w:p w:rsidR="00F004B6" w:rsidRPr="00F004B6" w:rsidRDefault="00F004B6" w:rsidP="00F004B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bookmarkStart w:id="37" w:name="sub_1042"/>
      <w:bookmarkEnd w:id="36"/>
      <w:r w:rsidRPr="00F004B6">
        <w:rPr>
          <w:rFonts w:ascii="Times New Roman CYR" w:eastAsiaTheme="minorEastAsia" w:hAnsi="Times New Roman CYR" w:cs="Times New Roman CYR"/>
          <w:sz w:val="28"/>
          <w:szCs w:val="28"/>
          <w:lang w:eastAsia="ru-RU"/>
        </w:rPr>
        <w:t xml:space="preserve">19. При выявлении в результате проверки достоверности и полноты сведений о доходах, расходах, об имуществе и обязательствах имущественного характера, проведенной в соответствии с </w:t>
      </w:r>
      <w:r w:rsidRPr="008B2A78">
        <w:rPr>
          <w:rFonts w:ascii="Times New Roman CYR" w:eastAsiaTheme="minorEastAsia" w:hAnsi="Times New Roman CYR" w:cs="Times New Roman CYR"/>
          <w:sz w:val="28"/>
          <w:szCs w:val="28"/>
          <w:lang w:eastAsia="ru-RU"/>
        </w:rPr>
        <w:t>пунктом 13</w:t>
      </w:r>
      <w:r w:rsidRPr="00F004B6">
        <w:rPr>
          <w:rFonts w:ascii="Times New Roman CYR" w:eastAsiaTheme="minorEastAsia" w:hAnsi="Times New Roman CYR" w:cs="Times New Roman CYR"/>
          <w:sz w:val="28"/>
          <w:szCs w:val="28"/>
          <w:lang w:eastAsia="ru-RU"/>
        </w:rPr>
        <w:t xml:space="preserve"> настоящего Положения, фактов представления лицом, замещающим муниципальную должность, недостоверных или неполных сведений, если искажение этих сведений является несущественным, Губернатор Челябинской области обращается в орган местного самоуправления </w:t>
      </w:r>
      <w:r w:rsidR="009B4175" w:rsidRPr="008B2A78">
        <w:rPr>
          <w:rFonts w:ascii="Times New Roman CYR" w:eastAsiaTheme="minorEastAsia" w:hAnsi="Times New Roman CYR" w:cs="Times New Roman CYR"/>
          <w:sz w:val="28"/>
          <w:szCs w:val="28"/>
          <w:lang w:eastAsia="ru-RU"/>
        </w:rPr>
        <w:t xml:space="preserve">Усть-Катавского городского </w:t>
      </w:r>
      <w:r w:rsidRPr="00F004B6">
        <w:rPr>
          <w:rFonts w:ascii="Times New Roman CYR" w:eastAsiaTheme="minorEastAsia" w:hAnsi="Times New Roman CYR" w:cs="Times New Roman CYR"/>
          <w:sz w:val="28"/>
          <w:szCs w:val="28"/>
          <w:lang w:eastAsia="ru-RU"/>
        </w:rPr>
        <w:t xml:space="preserve">округа Челябинской области, уполномоченный принимать соответствующее решение, с заявлением о применении к лицу, замещающему муниципальную должность, одной из мер ответственности, предусмотренных </w:t>
      </w:r>
      <w:r w:rsidRPr="008B2A78">
        <w:rPr>
          <w:rFonts w:ascii="Times New Roman CYR" w:eastAsiaTheme="minorEastAsia" w:hAnsi="Times New Roman CYR" w:cs="Times New Roman CYR"/>
          <w:sz w:val="28"/>
          <w:szCs w:val="28"/>
          <w:lang w:eastAsia="ru-RU"/>
        </w:rPr>
        <w:t>частью 4 статьи 29</w:t>
      </w:r>
      <w:r w:rsidRPr="00F004B6">
        <w:rPr>
          <w:rFonts w:ascii="Times New Roman CYR" w:eastAsiaTheme="minorEastAsia" w:hAnsi="Times New Roman CYR" w:cs="Times New Roman CYR"/>
          <w:sz w:val="28"/>
          <w:szCs w:val="28"/>
          <w:lang w:eastAsia="ru-RU"/>
        </w:rPr>
        <w:t xml:space="preserve"> Федеральног</w:t>
      </w:r>
      <w:r w:rsidR="009B4175" w:rsidRPr="008B2A78">
        <w:rPr>
          <w:rFonts w:ascii="Times New Roman CYR" w:eastAsiaTheme="minorEastAsia" w:hAnsi="Times New Roman CYR" w:cs="Times New Roman CYR"/>
          <w:sz w:val="28"/>
          <w:szCs w:val="28"/>
          <w:lang w:eastAsia="ru-RU"/>
        </w:rPr>
        <w:t>о закона от 20 марта 2025 года №</w:t>
      </w:r>
      <w:r w:rsidRPr="00F004B6">
        <w:rPr>
          <w:rFonts w:ascii="Times New Roman CYR" w:eastAsiaTheme="minorEastAsia" w:hAnsi="Times New Roman CYR" w:cs="Times New Roman CYR"/>
          <w:sz w:val="28"/>
          <w:szCs w:val="28"/>
          <w:lang w:eastAsia="ru-RU"/>
        </w:rPr>
        <w:t xml:space="preserve"> 33-ФЗ </w:t>
      </w:r>
      <w:r w:rsidR="009B4175" w:rsidRPr="008B2A78">
        <w:rPr>
          <w:rFonts w:ascii="Times New Roman CYR" w:eastAsiaTheme="minorEastAsia" w:hAnsi="Times New Roman CYR" w:cs="Times New Roman CYR"/>
          <w:sz w:val="28"/>
          <w:szCs w:val="28"/>
          <w:lang w:eastAsia="ru-RU"/>
        </w:rPr>
        <w:t>«</w:t>
      </w:r>
      <w:r w:rsidRPr="00F004B6">
        <w:rPr>
          <w:rFonts w:ascii="Times New Roman CYR" w:eastAsiaTheme="minorEastAsia" w:hAnsi="Times New Roman CYR" w:cs="Times New Roman CYR"/>
          <w:sz w:val="28"/>
          <w:szCs w:val="28"/>
          <w:lang w:eastAsia="ru-RU"/>
        </w:rPr>
        <w:t xml:space="preserve">Об общих принципах организации местного самоуправления в </w:t>
      </w:r>
      <w:r w:rsidR="009B4175" w:rsidRPr="008B2A78">
        <w:rPr>
          <w:rFonts w:ascii="Times New Roman CYR" w:eastAsiaTheme="minorEastAsia" w:hAnsi="Times New Roman CYR" w:cs="Times New Roman CYR"/>
          <w:sz w:val="28"/>
          <w:szCs w:val="28"/>
          <w:lang w:eastAsia="ru-RU"/>
        </w:rPr>
        <w:t>единой системе публичной власти»</w:t>
      </w:r>
      <w:r w:rsidRPr="00F004B6">
        <w:rPr>
          <w:rFonts w:ascii="Times New Roman CYR" w:eastAsiaTheme="minorEastAsia" w:hAnsi="Times New Roman CYR" w:cs="Times New Roman CYR"/>
          <w:sz w:val="28"/>
          <w:szCs w:val="28"/>
          <w:lang w:eastAsia="ru-RU"/>
        </w:rPr>
        <w:t>.</w:t>
      </w:r>
    </w:p>
    <w:bookmarkEnd w:id="37"/>
    <w:p w:rsidR="003D3BA3" w:rsidRDefault="00F004B6"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r w:rsidRPr="00F004B6">
        <w:rPr>
          <w:rFonts w:ascii="Times New Roman CYR" w:eastAsiaTheme="minorEastAsia" w:hAnsi="Times New Roman CYR" w:cs="Times New Roman CYR"/>
          <w:sz w:val="28"/>
          <w:szCs w:val="28"/>
          <w:lang w:eastAsia="ru-RU"/>
        </w:rPr>
        <w:t xml:space="preserve">Вопрос о применении к лицу, замещающему муниципальную должность </w:t>
      </w:r>
      <w:r w:rsidR="009B4175" w:rsidRPr="008B2A78">
        <w:rPr>
          <w:rFonts w:ascii="Times New Roman CYR" w:eastAsiaTheme="minorEastAsia" w:hAnsi="Times New Roman CYR" w:cs="Times New Roman CYR"/>
          <w:sz w:val="28"/>
          <w:szCs w:val="28"/>
          <w:lang w:eastAsia="ru-RU"/>
        </w:rPr>
        <w:t>Усть-Катавского городского</w:t>
      </w:r>
      <w:r w:rsidRPr="00F004B6">
        <w:rPr>
          <w:rFonts w:ascii="Times New Roman CYR" w:eastAsiaTheme="minorEastAsia" w:hAnsi="Times New Roman CYR" w:cs="Times New Roman CYR"/>
          <w:sz w:val="28"/>
          <w:szCs w:val="28"/>
          <w:lang w:eastAsia="ru-RU"/>
        </w:rPr>
        <w:t xml:space="preserve"> округа Челябинской области, одной из мер ответственности, предусмотренных </w:t>
      </w:r>
      <w:r w:rsidRPr="008B2A78">
        <w:rPr>
          <w:rFonts w:ascii="Times New Roman CYR" w:eastAsiaTheme="minorEastAsia" w:hAnsi="Times New Roman CYR" w:cs="Times New Roman CYR"/>
          <w:sz w:val="28"/>
          <w:szCs w:val="28"/>
          <w:lang w:eastAsia="ru-RU"/>
        </w:rPr>
        <w:t>частью 4 статьи 29</w:t>
      </w:r>
      <w:r w:rsidRPr="00F004B6">
        <w:rPr>
          <w:rFonts w:ascii="Times New Roman CYR" w:eastAsiaTheme="minorEastAsia" w:hAnsi="Times New Roman CYR" w:cs="Times New Roman CYR"/>
          <w:sz w:val="28"/>
          <w:szCs w:val="28"/>
          <w:lang w:eastAsia="ru-RU"/>
        </w:rPr>
        <w:t xml:space="preserve"> Федеральног</w:t>
      </w:r>
      <w:r w:rsidR="009B4175" w:rsidRPr="008B2A78">
        <w:rPr>
          <w:rFonts w:ascii="Times New Roman CYR" w:eastAsiaTheme="minorEastAsia" w:hAnsi="Times New Roman CYR" w:cs="Times New Roman CYR"/>
          <w:sz w:val="28"/>
          <w:szCs w:val="28"/>
          <w:lang w:eastAsia="ru-RU"/>
        </w:rPr>
        <w:t>о закона от 20 марта 2025 года №</w:t>
      </w:r>
      <w:r w:rsidRPr="00F004B6">
        <w:rPr>
          <w:rFonts w:ascii="Times New Roman CYR" w:eastAsiaTheme="minorEastAsia" w:hAnsi="Times New Roman CYR" w:cs="Times New Roman CYR"/>
          <w:sz w:val="28"/>
          <w:szCs w:val="28"/>
          <w:lang w:eastAsia="ru-RU"/>
        </w:rPr>
        <w:t xml:space="preserve"> 33-ФЗ </w:t>
      </w:r>
      <w:r w:rsidR="009B4175" w:rsidRPr="008B2A78">
        <w:rPr>
          <w:rFonts w:ascii="Times New Roman CYR" w:eastAsiaTheme="minorEastAsia" w:hAnsi="Times New Roman CYR" w:cs="Times New Roman CYR"/>
          <w:sz w:val="28"/>
          <w:szCs w:val="28"/>
          <w:lang w:eastAsia="ru-RU"/>
        </w:rPr>
        <w:t>«</w:t>
      </w:r>
      <w:r w:rsidRPr="00F004B6">
        <w:rPr>
          <w:rFonts w:ascii="Times New Roman CYR" w:eastAsiaTheme="minorEastAsia" w:hAnsi="Times New Roman CYR" w:cs="Times New Roman CYR"/>
          <w:sz w:val="28"/>
          <w:szCs w:val="28"/>
          <w:lang w:eastAsia="ru-RU"/>
        </w:rPr>
        <w:t>Об общих принципах организации местного самоуправления в единой</w:t>
      </w:r>
      <w:r w:rsidR="009B4175" w:rsidRPr="008B2A78">
        <w:rPr>
          <w:rFonts w:ascii="Times New Roman CYR" w:eastAsiaTheme="minorEastAsia" w:hAnsi="Times New Roman CYR" w:cs="Times New Roman CYR"/>
          <w:sz w:val="28"/>
          <w:szCs w:val="28"/>
          <w:lang w:eastAsia="ru-RU"/>
        </w:rPr>
        <w:t xml:space="preserve"> системе публичной власти»</w:t>
      </w:r>
      <w:r w:rsidRPr="00F004B6">
        <w:rPr>
          <w:rFonts w:ascii="Times New Roman CYR" w:eastAsiaTheme="minorEastAsia" w:hAnsi="Times New Roman CYR" w:cs="Times New Roman CYR"/>
          <w:sz w:val="28"/>
          <w:szCs w:val="28"/>
          <w:lang w:eastAsia="ru-RU"/>
        </w:rPr>
        <w:t xml:space="preserve">, рассматривается </w:t>
      </w:r>
      <w:r w:rsidR="00C753EB">
        <w:rPr>
          <w:rFonts w:ascii="Times New Roman CYR" w:eastAsiaTheme="minorEastAsia" w:hAnsi="Times New Roman CYR" w:cs="Times New Roman CYR"/>
          <w:sz w:val="28"/>
          <w:szCs w:val="28"/>
          <w:lang w:eastAsia="ru-RU"/>
        </w:rPr>
        <w:t>К</w:t>
      </w:r>
      <w:r w:rsidR="00EA6BB7">
        <w:rPr>
          <w:rFonts w:ascii="Times New Roman CYR" w:eastAsiaTheme="minorEastAsia" w:hAnsi="Times New Roman CYR" w:cs="Times New Roman CYR"/>
          <w:sz w:val="28"/>
          <w:szCs w:val="28"/>
          <w:lang w:eastAsia="ru-RU"/>
        </w:rPr>
        <w:t>омиссией</w:t>
      </w:r>
      <w:r w:rsidRPr="00F004B6">
        <w:rPr>
          <w:rFonts w:ascii="Times New Roman CYR" w:eastAsiaTheme="minorEastAsia" w:hAnsi="Times New Roman CYR" w:cs="Times New Roman CYR"/>
          <w:sz w:val="28"/>
          <w:szCs w:val="28"/>
          <w:lang w:eastAsia="ru-RU"/>
        </w:rPr>
        <w:t xml:space="preserve"> </w:t>
      </w:r>
      <w:r w:rsidR="00C753EB" w:rsidRPr="00C753EB">
        <w:rPr>
          <w:rFonts w:ascii="Times New Roman CYR" w:eastAsiaTheme="minorEastAsia" w:hAnsi="Times New Roman CYR" w:cs="Times New Roman CYR"/>
          <w:sz w:val="28"/>
          <w:szCs w:val="28"/>
          <w:lang w:eastAsia="ru-RU"/>
        </w:rPr>
        <w:t>по соб</w:t>
      </w:r>
      <w:r w:rsidR="00C753EB">
        <w:rPr>
          <w:rFonts w:ascii="Times New Roman CYR" w:eastAsiaTheme="minorEastAsia" w:hAnsi="Times New Roman CYR" w:cs="Times New Roman CYR"/>
          <w:sz w:val="28"/>
          <w:szCs w:val="28"/>
          <w:lang w:eastAsia="ru-RU"/>
        </w:rPr>
        <w:t xml:space="preserve">людению требований к служебному </w:t>
      </w:r>
      <w:r w:rsidR="00C753EB" w:rsidRPr="00C753EB">
        <w:rPr>
          <w:rFonts w:ascii="Times New Roman CYR" w:eastAsiaTheme="minorEastAsia" w:hAnsi="Times New Roman CYR" w:cs="Times New Roman CYR"/>
          <w:sz w:val="28"/>
          <w:szCs w:val="28"/>
          <w:lang w:eastAsia="ru-RU"/>
        </w:rPr>
        <w:t>поведению муницип</w:t>
      </w:r>
      <w:r w:rsidR="00C753EB">
        <w:rPr>
          <w:rFonts w:ascii="Times New Roman CYR" w:eastAsiaTheme="minorEastAsia" w:hAnsi="Times New Roman CYR" w:cs="Times New Roman CYR"/>
          <w:sz w:val="28"/>
          <w:szCs w:val="28"/>
          <w:lang w:eastAsia="ru-RU"/>
        </w:rPr>
        <w:t xml:space="preserve">альных служащих Усть-Катавского </w:t>
      </w:r>
      <w:r w:rsidR="00C753EB" w:rsidRPr="00C753EB">
        <w:rPr>
          <w:rFonts w:ascii="Times New Roman CYR" w:eastAsiaTheme="minorEastAsia" w:hAnsi="Times New Roman CYR" w:cs="Times New Roman CYR"/>
          <w:sz w:val="28"/>
          <w:szCs w:val="28"/>
          <w:lang w:eastAsia="ru-RU"/>
        </w:rPr>
        <w:t>городского округа и урегулированию конфликта интересов</w:t>
      </w:r>
      <w:r w:rsidR="00C753EB">
        <w:rPr>
          <w:rFonts w:ascii="Times New Roman CYR" w:eastAsiaTheme="minorEastAsia" w:hAnsi="Times New Roman CYR" w:cs="Times New Roman CYR"/>
          <w:sz w:val="28"/>
          <w:szCs w:val="28"/>
          <w:lang w:eastAsia="ru-RU"/>
        </w:rPr>
        <w:t xml:space="preserve"> (далее – Комиссия)</w:t>
      </w:r>
      <w:r w:rsidR="00D818CB">
        <w:rPr>
          <w:rFonts w:ascii="Times New Roman CYR" w:eastAsiaTheme="minorEastAsia" w:hAnsi="Times New Roman CYR" w:cs="Times New Roman CYR"/>
          <w:sz w:val="28"/>
          <w:szCs w:val="28"/>
          <w:lang w:eastAsia="ru-RU"/>
        </w:rPr>
        <w:t xml:space="preserve"> в соответствии с</w:t>
      </w:r>
      <w:r w:rsidR="00E24C6B">
        <w:rPr>
          <w:rFonts w:ascii="Times New Roman CYR" w:eastAsiaTheme="minorEastAsia" w:hAnsi="Times New Roman CYR" w:cs="Times New Roman CYR"/>
          <w:sz w:val="28"/>
          <w:szCs w:val="28"/>
          <w:lang w:eastAsia="ru-RU"/>
        </w:rPr>
        <w:t xml:space="preserve"> Порядком</w:t>
      </w:r>
      <w:r w:rsidR="00E24C6B" w:rsidRPr="00E24C6B">
        <w:rPr>
          <w:rFonts w:ascii="Times New Roman CYR" w:eastAsiaTheme="minorEastAsia" w:hAnsi="Times New Roman CYR" w:cs="Times New Roman CYR"/>
          <w:sz w:val="28"/>
          <w:szCs w:val="28"/>
          <w:lang w:eastAsia="ru-RU"/>
        </w:rPr>
        <w:t xml:space="preserve"> принятия решения о применении к лицам, замещающим муниципальную должность мер ответственности, указанных в пункте 4 статьи 29 Федерального закона от 20 марта 2025 г. № 33-ФЗ «Об общих принципах организации местного самоуправления в е</w:t>
      </w:r>
      <w:r w:rsidR="00E24C6B">
        <w:rPr>
          <w:rFonts w:ascii="Times New Roman CYR" w:eastAsiaTheme="minorEastAsia" w:hAnsi="Times New Roman CYR" w:cs="Times New Roman CYR"/>
          <w:sz w:val="28"/>
          <w:szCs w:val="28"/>
          <w:lang w:eastAsia="ru-RU"/>
        </w:rPr>
        <w:t xml:space="preserve">диной системе публичной власти», утвержденным решением Собрания депутатов </w:t>
      </w:r>
      <w:proofErr w:type="spellStart"/>
      <w:r w:rsidR="00E24C6B">
        <w:rPr>
          <w:rFonts w:ascii="Times New Roman CYR" w:eastAsiaTheme="minorEastAsia" w:hAnsi="Times New Roman CYR" w:cs="Times New Roman CYR"/>
          <w:sz w:val="28"/>
          <w:szCs w:val="28"/>
          <w:lang w:eastAsia="ru-RU"/>
        </w:rPr>
        <w:t>Усть-Катавского</w:t>
      </w:r>
      <w:proofErr w:type="spellEnd"/>
      <w:r w:rsidR="00E24C6B">
        <w:rPr>
          <w:rFonts w:ascii="Times New Roman CYR" w:eastAsiaTheme="minorEastAsia" w:hAnsi="Times New Roman CYR" w:cs="Times New Roman CYR"/>
          <w:sz w:val="28"/>
          <w:szCs w:val="28"/>
          <w:lang w:eastAsia="ru-RU"/>
        </w:rPr>
        <w:t xml:space="preserve"> городского округа</w:t>
      </w:r>
      <w:r w:rsidRPr="00F004B6">
        <w:rPr>
          <w:rFonts w:ascii="Times New Roman CYR" w:eastAsiaTheme="minorEastAsia" w:hAnsi="Times New Roman CYR" w:cs="Times New Roman CYR"/>
          <w:sz w:val="28"/>
          <w:szCs w:val="28"/>
          <w:lang w:eastAsia="ru-RU"/>
        </w:rPr>
        <w:t>.</w:t>
      </w:r>
    </w:p>
    <w:p w:rsidR="00D00BC1" w:rsidRDefault="00D00BC1"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D00BC1">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8"/>
          <w:szCs w:val="28"/>
          <w:lang w:eastAsia="ru-RU"/>
        </w:rPr>
      </w:pPr>
    </w:p>
    <w:p w:rsidR="00D00BC1" w:rsidRDefault="00D00BC1" w:rsidP="00D00BC1">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r>
      <w:r>
        <w:rPr>
          <w:rFonts w:ascii="Times New Roman CYR" w:eastAsiaTheme="minorEastAsia" w:hAnsi="Times New Roman CYR" w:cs="Times New Roman CYR"/>
          <w:sz w:val="28"/>
          <w:szCs w:val="28"/>
          <w:lang w:eastAsia="ru-RU"/>
        </w:rPr>
        <w:tab/>
        <w:t>6</w:t>
      </w:r>
    </w:p>
    <w:sectPr w:rsidR="00D00BC1" w:rsidSect="00D00BC1">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3BE1"/>
    <w:multiLevelType w:val="hybridMultilevel"/>
    <w:tmpl w:val="421EFF22"/>
    <w:lvl w:ilvl="0" w:tplc="7794F3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EF366C"/>
    <w:multiLevelType w:val="multilevel"/>
    <w:tmpl w:val="322A02F0"/>
    <w:lvl w:ilvl="0">
      <w:start w:val="1"/>
      <w:numFmt w:val="upperRoman"/>
      <w:lvlText w:val="%1."/>
      <w:lvlJc w:val="left"/>
      <w:pPr>
        <w:tabs>
          <w:tab w:val="num" w:pos="0"/>
        </w:tabs>
        <w:ind w:left="5340" w:hanging="720"/>
      </w:pPr>
    </w:lvl>
    <w:lvl w:ilvl="1">
      <w:start w:val="1"/>
      <w:numFmt w:val="lowerLetter"/>
      <w:lvlText w:val="%2."/>
      <w:lvlJc w:val="left"/>
      <w:pPr>
        <w:tabs>
          <w:tab w:val="num" w:pos="0"/>
        </w:tabs>
        <w:ind w:left="5700" w:hanging="360"/>
      </w:pPr>
    </w:lvl>
    <w:lvl w:ilvl="2">
      <w:start w:val="1"/>
      <w:numFmt w:val="lowerRoman"/>
      <w:lvlText w:val="%3."/>
      <w:lvlJc w:val="right"/>
      <w:pPr>
        <w:tabs>
          <w:tab w:val="num" w:pos="0"/>
        </w:tabs>
        <w:ind w:left="6420" w:hanging="180"/>
      </w:pPr>
    </w:lvl>
    <w:lvl w:ilvl="3">
      <w:start w:val="1"/>
      <w:numFmt w:val="decimal"/>
      <w:lvlText w:val="%4."/>
      <w:lvlJc w:val="left"/>
      <w:pPr>
        <w:tabs>
          <w:tab w:val="num" w:pos="0"/>
        </w:tabs>
        <w:ind w:left="7140" w:hanging="360"/>
      </w:pPr>
    </w:lvl>
    <w:lvl w:ilvl="4">
      <w:start w:val="1"/>
      <w:numFmt w:val="lowerLetter"/>
      <w:lvlText w:val="%5."/>
      <w:lvlJc w:val="left"/>
      <w:pPr>
        <w:tabs>
          <w:tab w:val="num" w:pos="0"/>
        </w:tabs>
        <w:ind w:left="7860" w:hanging="360"/>
      </w:pPr>
    </w:lvl>
    <w:lvl w:ilvl="5">
      <w:start w:val="1"/>
      <w:numFmt w:val="lowerRoman"/>
      <w:lvlText w:val="%6."/>
      <w:lvlJc w:val="right"/>
      <w:pPr>
        <w:tabs>
          <w:tab w:val="num" w:pos="0"/>
        </w:tabs>
        <w:ind w:left="8580" w:hanging="180"/>
      </w:pPr>
    </w:lvl>
    <w:lvl w:ilvl="6">
      <w:start w:val="1"/>
      <w:numFmt w:val="decimal"/>
      <w:lvlText w:val="%7."/>
      <w:lvlJc w:val="left"/>
      <w:pPr>
        <w:tabs>
          <w:tab w:val="num" w:pos="0"/>
        </w:tabs>
        <w:ind w:left="9300" w:hanging="360"/>
      </w:pPr>
    </w:lvl>
    <w:lvl w:ilvl="7">
      <w:start w:val="1"/>
      <w:numFmt w:val="lowerLetter"/>
      <w:lvlText w:val="%8."/>
      <w:lvlJc w:val="left"/>
      <w:pPr>
        <w:tabs>
          <w:tab w:val="num" w:pos="0"/>
        </w:tabs>
        <w:ind w:left="10020" w:hanging="360"/>
      </w:pPr>
    </w:lvl>
    <w:lvl w:ilvl="8">
      <w:start w:val="1"/>
      <w:numFmt w:val="lowerRoman"/>
      <w:lvlText w:val="%9."/>
      <w:lvlJc w:val="right"/>
      <w:pPr>
        <w:tabs>
          <w:tab w:val="num" w:pos="0"/>
        </w:tabs>
        <w:ind w:left="10740" w:hanging="180"/>
      </w:pPr>
    </w:lvl>
  </w:abstractNum>
  <w:abstractNum w:abstractNumId="2" w15:restartNumberingAfterBreak="0">
    <w:nsid w:val="2BCE38B8"/>
    <w:multiLevelType w:val="hybridMultilevel"/>
    <w:tmpl w:val="65CA670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7B4CC2"/>
    <w:multiLevelType w:val="multilevel"/>
    <w:tmpl w:val="3A928100"/>
    <w:lvl w:ilvl="0">
      <w:start w:val="1"/>
      <w:numFmt w:val="decimal"/>
      <w:lvlText w:val="%1."/>
      <w:lvlJc w:val="left"/>
      <w:pPr>
        <w:ind w:left="1069" w:hanging="360"/>
      </w:pPr>
      <w:rPr>
        <w:rFonts w:hint="default"/>
        <w:color w:val="22272F"/>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B9D2534"/>
    <w:multiLevelType w:val="multilevel"/>
    <w:tmpl w:val="FD6A787A"/>
    <w:lvl w:ilvl="0">
      <w:start w:val="1"/>
      <w:numFmt w:val="decimal"/>
      <w:lvlText w:val="%1."/>
      <w:lvlJc w:val="left"/>
      <w:pPr>
        <w:ind w:left="1068" w:hanging="360"/>
      </w:pPr>
      <w:rPr>
        <w:rFonts w:hint="default"/>
      </w:rPr>
    </w:lvl>
    <w:lvl w:ilvl="1">
      <w:start w:val="1"/>
      <w:numFmt w:val="decimal"/>
      <w:isLgl/>
      <w:lvlText w:val="%1.%2."/>
      <w:lvlJc w:val="left"/>
      <w:pPr>
        <w:ind w:left="1916" w:hanging="1065"/>
      </w:pPr>
      <w:rPr>
        <w:rFonts w:hint="default"/>
      </w:rPr>
    </w:lvl>
    <w:lvl w:ilvl="2">
      <w:start w:val="1"/>
      <w:numFmt w:val="decimal"/>
      <w:isLgl/>
      <w:lvlText w:val="%1.%2.%3."/>
      <w:lvlJc w:val="left"/>
      <w:pPr>
        <w:ind w:left="2493" w:hanging="1065"/>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5" w15:restartNumberingAfterBreak="0">
    <w:nsid w:val="462F47E9"/>
    <w:multiLevelType w:val="hybridMultilevel"/>
    <w:tmpl w:val="65CA670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B623A75"/>
    <w:multiLevelType w:val="hybridMultilevel"/>
    <w:tmpl w:val="6A28F826"/>
    <w:lvl w:ilvl="0" w:tplc="5312657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83"/>
    <w:rsid w:val="00091438"/>
    <w:rsid w:val="000B105F"/>
    <w:rsid w:val="000D2B5C"/>
    <w:rsid w:val="00100DB9"/>
    <w:rsid w:val="0012142F"/>
    <w:rsid w:val="001345AE"/>
    <w:rsid w:val="00170E0E"/>
    <w:rsid w:val="00181092"/>
    <w:rsid w:val="001A7CF7"/>
    <w:rsid w:val="00211846"/>
    <w:rsid w:val="00220A7A"/>
    <w:rsid w:val="00281CA1"/>
    <w:rsid w:val="00293788"/>
    <w:rsid w:val="002A4E50"/>
    <w:rsid w:val="002A5AFE"/>
    <w:rsid w:val="002B5017"/>
    <w:rsid w:val="002E28CB"/>
    <w:rsid w:val="002E7ED5"/>
    <w:rsid w:val="002F3222"/>
    <w:rsid w:val="003D3BA3"/>
    <w:rsid w:val="003F0426"/>
    <w:rsid w:val="00413DD0"/>
    <w:rsid w:val="00416D3C"/>
    <w:rsid w:val="00432249"/>
    <w:rsid w:val="004800C5"/>
    <w:rsid w:val="00550726"/>
    <w:rsid w:val="005668DA"/>
    <w:rsid w:val="00575D8A"/>
    <w:rsid w:val="005A254E"/>
    <w:rsid w:val="005E7115"/>
    <w:rsid w:val="00605233"/>
    <w:rsid w:val="006A0355"/>
    <w:rsid w:val="006A1AE8"/>
    <w:rsid w:val="006C70CD"/>
    <w:rsid w:val="00711C92"/>
    <w:rsid w:val="00714CD9"/>
    <w:rsid w:val="007614F9"/>
    <w:rsid w:val="00790283"/>
    <w:rsid w:val="007F4C3C"/>
    <w:rsid w:val="008158BF"/>
    <w:rsid w:val="008638F6"/>
    <w:rsid w:val="00891DD2"/>
    <w:rsid w:val="00893C58"/>
    <w:rsid w:val="008A2F54"/>
    <w:rsid w:val="008B2A78"/>
    <w:rsid w:val="00980267"/>
    <w:rsid w:val="009864E3"/>
    <w:rsid w:val="00995F81"/>
    <w:rsid w:val="009A1418"/>
    <w:rsid w:val="009B4175"/>
    <w:rsid w:val="00A03D73"/>
    <w:rsid w:val="00A268CE"/>
    <w:rsid w:val="00A43502"/>
    <w:rsid w:val="00AB2F47"/>
    <w:rsid w:val="00AB3EC9"/>
    <w:rsid w:val="00AE6DE4"/>
    <w:rsid w:val="00B72784"/>
    <w:rsid w:val="00BB1694"/>
    <w:rsid w:val="00BC183E"/>
    <w:rsid w:val="00BD2130"/>
    <w:rsid w:val="00BF0AF4"/>
    <w:rsid w:val="00C03061"/>
    <w:rsid w:val="00C41F40"/>
    <w:rsid w:val="00C753EB"/>
    <w:rsid w:val="00C76128"/>
    <w:rsid w:val="00D00BC1"/>
    <w:rsid w:val="00D818CB"/>
    <w:rsid w:val="00DC1758"/>
    <w:rsid w:val="00DD3759"/>
    <w:rsid w:val="00DD6B42"/>
    <w:rsid w:val="00DF5AFA"/>
    <w:rsid w:val="00E24A38"/>
    <w:rsid w:val="00E24C6B"/>
    <w:rsid w:val="00E63BEB"/>
    <w:rsid w:val="00E950C3"/>
    <w:rsid w:val="00EA6BB7"/>
    <w:rsid w:val="00EF7734"/>
    <w:rsid w:val="00F004B6"/>
    <w:rsid w:val="00F572FC"/>
    <w:rsid w:val="00F90A00"/>
    <w:rsid w:val="00FB4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11F7"/>
  <w15:chartTrackingRefBased/>
  <w15:docId w15:val="{2AEF19F8-F6B4-481E-8898-0CEC5C30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B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basedOn w:val="a0"/>
    <w:link w:val="120"/>
    <w:rsid w:val="005668DA"/>
    <w:rPr>
      <w:rFonts w:ascii="Times New Roman" w:eastAsia="Times New Roman" w:hAnsi="Times New Roman" w:cs="Times New Roman"/>
      <w:b/>
      <w:bCs/>
      <w:spacing w:val="-10"/>
      <w:shd w:val="clear" w:color="auto" w:fill="FFFFFF"/>
    </w:rPr>
  </w:style>
  <w:style w:type="paragraph" w:customStyle="1" w:styleId="120">
    <w:name w:val="Заголовок №1 (2)"/>
    <w:basedOn w:val="a"/>
    <w:link w:val="12"/>
    <w:rsid w:val="005668DA"/>
    <w:pPr>
      <w:widowControl w:val="0"/>
      <w:shd w:val="clear" w:color="auto" w:fill="FFFFFF"/>
      <w:spacing w:after="300" w:line="0" w:lineRule="atLeast"/>
      <w:jc w:val="center"/>
      <w:outlineLvl w:val="0"/>
    </w:pPr>
    <w:rPr>
      <w:rFonts w:ascii="Times New Roman" w:eastAsia="Times New Roman" w:hAnsi="Times New Roman" w:cs="Times New Roman"/>
      <w:b/>
      <w:bCs/>
      <w:spacing w:val="-10"/>
    </w:rPr>
  </w:style>
  <w:style w:type="character" w:styleId="a3">
    <w:name w:val="Hyperlink"/>
    <w:basedOn w:val="a0"/>
    <w:uiPriority w:val="99"/>
    <w:unhideWhenUsed/>
    <w:rsid w:val="005668DA"/>
    <w:rPr>
      <w:color w:val="0563C1" w:themeColor="hyperlink"/>
      <w:u w:val="single"/>
    </w:rPr>
  </w:style>
  <w:style w:type="table" w:styleId="a4">
    <w:name w:val="Table Grid"/>
    <w:basedOn w:val="a1"/>
    <w:uiPriority w:val="59"/>
    <w:rsid w:val="00566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668DA"/>
    <w:pPr>
      <w:ind w:left="720"/>
      <w:contextualSpacing/>
    </w:pPr>
  </w:style>
  <w:style w:type="paragraph" w:customStyle="1" w:styleId="s1">
    <w:name w:val="s_1"/>
    <w:basedOn w:val="a"/>
    <w:rsid w:val="005668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668DA"/>
  </w:style>
  <w:style w:type="table" w:customStyle="1" w:styleId="2">
    <w:name w:val="Сетка таблицы2"/>
    <w:basedOn w:val="a1"/>
    <w:next w:val="a4"/>
    <w:uiPriority w:val="59"/>
    <w:rsid w:val="0041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59"/>
    <w:rsid w:val="0041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800C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800C5"/>
    <w:rPr>
      <w:rFonts w:ascii="Segoe UI" w:hAnsi="Segoe UI" w:cs="Segoe UI"/>
      <w:sz w:val="18"/>
      <w:szCs w:val="18"/>
    </w:rPr>
  </w:style>
  <w:style w:type="character" w:styleId="a8">
    <w:name w:val="Emphasis"/>
    <w:basedOn w:val="a0"/>
    <w:uiPriority w:val="20"/>
    <w:qFormat/>
    <w:rsid w:val="00711C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4035">
      <w:bodyDiv w:val="1"/>
      <w:marLeft w:val="0"/>
      <w:marRight w:val="0"/>
      <w:marTop w:val="0"/>
      <w:marBottom w:val="0"/>
      <w:divBdr>
        <w:top w:val="none" w:sz="0" w:space="0" w:color="auto"/>
        <w:left w:val="none" w:sz="0" w:space="0" w:color="auto"/>
        <w:bottom w:val="none" w:sz="0" w:space="0" w:color="auto"/>
        <w:right w:val="none" w:sz="0" w:space="0" w:color="auto"/>
      </w:divBdr>
      <w:divsChild>
        <w:div w:id="507863411">
          <w:marLeft w:val="0"/>
          <w:marRight w:val="0"/>
          <w:marTop w:val="0"/>
          <w:marBottom w:val="0"/>
          <w:divBdr>
            <w:top w:val="none" w:sz="0" w:space="0" w:color="auto"/>
            <w:left w:val="none" w:sz="0" w:space="0" w:color="auto"/>
            <w:bottom w:val="none" w:sz="0" w:space="0" w:color="auto"/>
            <w:right w:val="none" w:sz="0" w:space="0" w:color="auto"/>
          </w:divBdr>
        </w:div>
        <w:div w:id="646936645">
          <w:marLeft w:val="0"/>
          <w:marRight w:val="0"/>
          <w:marTop w:val="0"/>
          <w:marBottom w:val="0"/>
          <w:divBdr>
            <w:top w:val="none" w:sz="0" w:space="0" w:color="auto"/>
            <w:left w:val="none" w:sz="0" w:space="0" w:color="auto"/>
            <w:bottom w:val="none" w:sz="0" w:space="0" w:color="auto"/>
            <w:right w:val="none" w:sz="0" w:space="0" w:color="auto"/>
          </w:divBdr>
        </w:div>
        <w:div w:id="1069111548">
          <w:marLeft w:val="0"/>
          <w:marRight w:val="0"/>
          <w:marTop w:val="0"/>
          <w:marBottom w:val="0"/>
          <w:divBdr>
            <w:top w:val="none" w:sz="0" w:space="0" w:color="auto"/>
            <w:left w:val="none" w:sz="0" w:space="0" w:color="auto"/>
            <w:bottom w:val="none" w:sz="0" w:space="0" w:color="auto"/>
            <w:right w:val="none" w:sz="0" w:space="0" w:color="auto"/>
          </w:divBdr>
        </w:div>
        <w:div w:id="1350981729">
          <w:marLeft w:val="0"/>
          <w:marRight w:val="0"/>
          <w:marTop w:val="0"/>
          <w:marBottom w:val="0"/>
          <w:divBdr>
            <w:top w:val="none" w:sz="0" w:space="0" w:color="auto"/>
            <w:left w:val="none" w:sz="0" w:space="0" w:color="auto"/>
            <w:bottom w:val="none" w:sz="0" w:space="0" w:color="auto"/>
            <w:right w:val="none" w:sz="0" w:space="0" w:color="auto"/>
          </w:divBdr>
        </w:div>
        <w:div w:id="1464083590">
          <w:marLeft w:val="0"/>
          <w:marRight w:val="0"/>
          <w:marTop w:val="0"/>
          <w:marBottom w:val="0"/>
          <w:divBdr>
            <w:top w:val="none" w:sz="0" w:space="0" w:color="auto"/>
            <w:left w:val="none" w:sz="0" w:space="0" w:color="auto"/>
            <w:bottom w:val="none" w:sz="0" w:space="0" w:color="auto"/>
            <w:right w:val="none" w:sz="0" w:space="0" w:color="auto"/>
          </w:divBdr>
        </w:div>
        <w:div w:id="1748991121">
          <w:marLeft w:val="0"/>
          <w:marRight w:val="0"/>
          <w:marTop w:val="0"/>
          <w:marBottom w:val="0"/>
          <w:divBdr>
            <w:top w:val="none" w:sz="0" w:space="0" w:color="auto"/>
            <w:left w:val="none" w:sz="0" w:space="0" w:color="auto"/>
            <w:bottom w:val="none" w:sz="0" w:space="0" w:color="auto"/>
            <w:right w:val="none" w:sz="0" w:space="0" w:color="auto"/>
          </w:divBdr>
        </w:div>
        <w:div w:id="1773739206">
          <w:marLeft w:val="0"/>
          <w:marRight w:val="0"/>
          <w:marTop w:val="0"/>
          <w:marBottom w:val="0"/>
          <w:divBdr>
            <w:top w:val="none" w:sz="0" w:space="0" w:color="auto"/>
            <w:left w:val="none" w:sz="0" w:space="0" w:color="auto"/>
            <w:bottom w:val="none" w:sz="0" w:space="0" w:color="auto"/>
            <w:right w:val="none" w:sz="0" w:space="0" w:color="auto"/>
          </w:divBdr>
        </w:div>
      </w:divsChild>
    </w:div>
    <w:div w:id="1550385436">
      <w:bodyDiv w:val="1"/>
      <w:marLeft w:val="0"/>
      <w:marRight w:val="0"/>
      <w:marTop w:val="0"/>
      <w:marBottom w:val="0"/>
      <w:divBdr>
        <w:top w:val="none" w:sz="0" w:space="0" w:color="auto"/>
        <w:left w:val="none" w:sz="0" w:space="0" w:color="auto"/>
        <w:bottom w:val="none" w:sz="0" w:space="0" w:color="auto"/>
        <w:right w:val="none" w:sz="0" w:space="0" w:color="auto"/>
      </w:divBdr>
      <w:divsChild>
        <w:div w:id="1256668947">
          <w:marLeft w:val="0"/>
          <w:marRight w:val="0"/>
          <w:marTop w:val="0"/>
          <w:marBottom w:val="0"/>
          <w:divBdr>
            <w:top w:val="none" w:sz="0" w:space="0" w:color="auto"/>
            <w:left w:val="none" w:sz="0" w:space="0" w:color="auto"/>
            <w:bottom w:val="none" w:sz="0" w:space="0" w:color="auto"/>
            <w:right w:val="none" w:sz="0" w:space="0" w:color="auto"/>
          </w:divBdr>
        </w:div>
        <w:div w:id="1326008861">
          <w:marLeft w:val="0"/>
          <w:marRight w:val="0"/>
          <w:marTop w:val="0"/>
          <w:marBottom w:val="0"/>
          <w:divBdr>
            <w:top w:val="none" w:sz="0" w:space="0" w:color="auto"/>
            <w:left w:val="none" w:sz="0" w:space="0" w:color="auto"/>
            <w:bottom w:val="none" w:sz="0" w:space="0" w:color="auto"/>
            <w:right w:val="none" w:sz="0" w:space="0" w:color="auto"/>
          </w:divBdr>
        </w:div>
        <w:div w:id="1284650972">
          <w:marLeft w:val="0"/>
          <w:marRight w:val="0"/>
          <w:marTop w:val="0"/>
          <w:marBottom w:val="0"/>
          <w:divBdr>
            <w:top w:val="none" w:sz="0" w:space="0" w:color="auto"/>
            <w:left w:val="none" w:sz="0" w:space="0" w:color="auto"/>
            <w:bottom w:val="none" w:sz="0" w:space="0" w:color="auto"/>
            <w:right w:val="none" w:sz="0" w:space="0" w:color="auto"/>
          </w:divBdr>
        </w:div>
        <w:div w:id="12850333">
          <w:marLeft w:val="0"/>
          <w:marRight w:val="0"/>
          <w:marTop w:val="0"/>
          <w:marBottom w:val="0"/>
          <w:divBdr>
            <w:top w:val="none" w:sz="0" w:space="0" w:color="auto"/>
            <w:left w:val="none" w:sz="0" w:space="0" w:color="auto"/>
            <w:bottom w:val="none" w:sz="0" w:space="0" w:color="auto"/>
            <w:right w:val="none" w:sz="0" w:space="0" w:color="auto"/>
          </w:divBdr>
        </w:div>
        <w:div w:id="1482382104">
          <w:marLeft w:val="0"/>
          <w:marRight w:val="0"/>
          <w:marTop w:val="0"/>
          <w:marBottom w:val="0"/>
          <w:divBdr>
            <w:top w:val="none" w:sz="0" w:space="0" w:color="auto"/>
            <w:left w:val="none" w:sz="0" w:space="0" w:color="auto"/>
            <w:bottom w:val="none" w:sz="0" w:space="0" w:color="auto"/>
            <w:right w:val="none" w:sz="0" w:space="0" w:color="auto"/>
          </w:divBdr>
        </w:div>
        <w:div w:id="1276136987">
          <w:marLeft w:val="0"/>
          <w:marRight w:val="0"/>
          <w:marTop w:val="0"/>
          <w:marBottom w:val="0"/>
          <w:divBdr>
            <w:top w:val="none" w:sz="0" w:space="0" w:color="auto"/>
            <w:left w:val="none" w:sz="0" w:space="0" w:color="auto"/>
            <w:bottom w:val="none" w:sz="0" w:space="0" w:color="auto"/>
            <w:right w:val="none" w:sz="0" w:space="0" w:color="auto"/>
          </w:divBdr>
        </w:div>
        <w:div w:id="2017227022">
          <w:marLeft w:val="0"/>
          <w:marRight w:val="0"/>
          <w:marTop w:val="0"/>
          <w:marBottom w:val="0"/>
          <w:divBdr>
            <w:top w:val="none" w:sz="0" w:space="0" w:color="auto"/>
            <w:left w:val="none" w:sz="0" w:space="0" w:color="auto"/>
            <w:bottom w:val="none" w:sz="0" w:space="0" w:color="auto"/>
            <w:right w:val="none" w:sz="0" w:space="0" w:color="auto"/>
          </w:divBdr>
        </w:div>
        <w:div w:id="1528828618">
          <w:marLeft w:val="0"/>
          <w:marRight w:val="0"/>
          <w:marTop w:val="0"/>
          <w:marBottom w:val="0"/>
          <w:divBdr>
            <w:top w:val="none" w:sz="0" w:space="0" w:color="auto"/>
            <w:left w:val="none" w:sz="0" w:space="0" w:color="auto"/>
            <w:bottom w:val="none" w:sz="0" w:space="0" w:color="auto"/>
            <w:right w:val="none" w:sz="0" w:space="0" w:color="auto"/>
          </w:divBdr>
        </w:div>
        <w:div w:id="1307130436">
          <w:marLeft w:val="0"/>
          <w:marRight w:val="0"/>
          <w:marTop w:val="0"/>
          <w:marBottom w:val="0"/>
          <w:divBdr>
            <w:top w:val="none" w:sz="0" w:space="0" w:color="auto"/>
            <w:left w:val="none" w:sz="0" w:space="0" w:color="auto"/>
            <w:bottom w:val="none" w:sz="0" w:space="0" w:color="auto"/>
            <w:right w:val="none" w:sz="0" w:space="0" w:color="auto"/>
          </w:divBdr>
        </w:div>
        <w:div w:id="1750225311">
          <w:marLeft w:val="0"/>
          <w:marRight w:val="0"/>
          <w:marTop w:val="240"/>
          <w:marBottom w:val="240"/>
          <w:divBdr>
            <w:top w:val="none" w:sz="0" w:space="0" w:color="auto"/>
            <w:left w:val="none" w:sz="0" w:space="0" w:color="auto"/>
            <w:bottom w:val="none" w:sz="0" w:space="0" w:color="auto"/>
            <w:right w:val="none" w:sz="0" w:space="0" w:color="auto"/>
          </w:divBdr>
        </w:div>
      </w:divsChild>
    </w:div>
    <w:div w:id="1875534456">
      <w:bodyDiv w:val="1"/>
      <w:marLeft w:val="0"/>
      <w:marRight w:val="0"/>
      <w:marTop w:val="0"/>
      <w:marBottom w:val="0"/>
      <w:divBdr>
        <w:top w:val="none" w:sz="0" w:space="0" w:color="auto"/>
        <w:left w:val="none" w:sz="0" w:space="0" w:color="auto"/>
        <w:bottom w:val="none" w:sz="0" w:space="0" w:color="auto"/>
        <w:right w:val="none" w:sz="0" w:space="0" w:color="auto"/>
      </w:divBdr>
      <w:divsChild>
        <w:div w:id="1369602676">
          <w:marLeft w:val="0"/>
          <w:marRight w:val="0"/>
          <w:marTop w:val="0"/>
          <w:marBottom w:val="0"/>
          <w:divBdr>
            <w:top w:val="none" w:sz="0" w:space="0" w:color="auto"/>
            <w:left w:val="none" w:sz="0" w:space="0" w:color="auto"/>
            <w:bottom w:val="none" w:sz="0" w:space="0" w:color="auto"/>
            <w:right w:val="none" w:sz="0" w:space="0" w:color="auto"/>
          </w:divBdr>
        </w:div>
        <w:div w:id="1845899253">
          <w:marLeft w:val="0"/>
          <w:marRight w:val="0"/>
          <w:marTop w:val="0"/>
          <w:marBottom w:val="0"/>
          <w:divBdr>
            <w:top w:val="none" w:sz="0" w:space="0" w:color="auto"/>
            <w:left w:val="none" w:sz="0" w:space="0" w:color="auto"/>
            <w:bottom w:val="none" w:sz="0" w:space="0" w:color="auto"/>
            <w:right w:val="none" w:sz="0" w:space="0" w:color="auto"/>
          </w:divBdr>
        </w:div>
      </w:divsChild>
    </w:div>
    <w:div w:id="2127265603">
      <w:bodyDiv w:val="1"/>
      <w:marLeft w:val="0"/>
      <w:marRight w:val="0"/>
      <w:marTop w:val="0"/>
      <w:marBottom w:val="0"/>
      <w:divBdr>
        <w:top w:val="none" w:sz="0" w:space="0" w:color="auto"/>
        <w:left w:val="none" w:sz="0" w:space="0" w:color="auto"/>
        <w:bottom w:val="none" w:sz="0" w:space="0" w:color="auto"/>
        <w:right w:val="none" w:sz="0" w:space="0" w:color="auto"/>
      </w:divBdr>
      <w:divsChild>
        <w:div w:id="14474">
          <w:marLeft w:val="0"/>
          <w:marRight w:val="0"/>
          <w:marTop w:val="0"/>
          <w:marBottom w:val="0"/>
          <w:divBdr>
            <w:top w:val="none" w:sz="0" w:space="0" w:color="auto"/>
            <w:left w:val="none" w:sz="0" w:space="0" w:color="auto"/>
            <w:bottom w:val="none" w:sz="0" w:space="0" w:color="auto"/>
            <w:right w:val="none" w:sz="0" w:space="0" w:color="auto"/>
          </w:divBdr>
        </w:div>
        <w:div w:id="391587155">
          <w:marLeft w:val="0"/>
          <w:marRight w:val="0"/>
          <w:marTop w:val="0"/>
          <w:marBottom w:val="0"/>
          <w:divBdr>
            <w:top w:val="none" w:sz="0" w:space="0" w:color="auto"/>
            <w:left w:val="none" w:sz="0" w:space="0" w:color="auto"/>
            <w:bottom w:val="none" w:sz="0" w:space="0" w:color="auto"/>
            <w:right w:val="none" w:sz="0" w:space="0" w:color="auto"/>
          </w:divBdr>
        </w:div>
        <w:div w:id="1656182212">
          <w:marLeft w:val="0"/>
          <w:marRight w:val="0"/>
          <w:marTop w:val="0"/>
          <w:marBottom w:val="0"/>
          <w:divBdr>
            <w:top w:val="none" w:sz="0" w:space="0" w:color="auto"/>
            <w:left w:val="none" w:sz="0" w:space="0" w:color="auto"/>
            <w:bottom w:val="none" w:sz="0" w:space="0" w:color="auto"/>
            <w:right w:val="none" w:sz="0" w:space="0" w:color="auto"/>
          </w:divBdr>
        </w:div>
        <w:div w:id="1455171863">
          <w:marLeft w:val="0"/>
          <w:marRight w:val="0"/>
          <w:marTop w:val="0"/>
          <w:marBottom w:val="0"/>
          <w:divBdr>
            <w:top w:val="none" w:sz="0" w:space="0" w:color="auto"/>
            <w:left w:val="none" w:sz="0" w:space="0" w:color="auto"/>
            <w:bottom w:val="none" w:sz="0" w:space="0" w:color="auto"/>
            <w:right w:val="none" w:sz="0" w:space="0" w:color="auto"/>
          </w:divBdr>
        </w:div>
        <w:div w:id="2068258070">
          <w:marLeft w:val="0"/>
          <w:marRight w:val="0"/>
          <w:marTop w:val="0"/>
          <w:marBottom w:val="0"/>
          <w:divBdr>
            <w:top w:val="none" w:sz="0" w:space="0" w:color="auto"/>
            <w:left w:val="none" w:sz="0" w:space="0" w:color="auto"/>
            <w:bottom w:val="none" w:sz="0" w:space="0" w:color="auto"/>
            <w:right w:val="none" w:sz="0" w:space="0" w:color="auto"/>
          </w:divBdr>
        </w:div>
        <w:div w:id="1720130773">
          <w:marLeft w:val="0"/>
          <w:marRight w:val="0"/>
          <w:marTop w:val="0"/>
          <w:marBottom w:val="0"/>
          <w:divBdr>
            <w:top w:val="none" w:sz="0" w:space="0" w:color="auto"/>
            <w:left w:val="none" w:sz="0" w:space="0" w:color="auto"/>
            <w:bottom w:val="none" w:sz="0" w:space="0" w:color="auto"/>
            <w:right w:val="none" w:sz="0" w:space="0" w:color="auto"/>
          </w:divBdr>
        </w:div>
        <w:div w:id="900596432">
          <w:marLeft w:val="0"/>
          <w:marRight w:val="0"/>
          <w:marTop w:val="0"/>
          <w:marBottom w:val="0"/>
          <w:divBdr>
            <w:top w:val="none" w:sz="0" w:space="0" w:color="auto"/>
            <w:left w:val="none" w:sz="0" w:space="0" w:color="auto"/>
            <w:bottom w:val="none" w:sz="0" w:space="0" w:color="auto"/>
            <w:right w:val="none" w:sz="0" w:space="0" w:color="auto"/>
          </w:divBdr>
        </w:div>
        <w:div w:id="2128818344">
          <w:marLeft w:val="0"/>
          <w:marRight w:val="0"/>
          <w:marTop w:val="0"/>
          <w:marBottom w:val="0"/>
          <w:divBdr>
            <w:top w:val="none" w:sz="0" w:space="0" w:color="auto"/>
            <w:left w:val="none" w:sz="0" w:space="0" w:color="auto"/>
            <w:bottom w:val="none" w:sz="0" w:space="0" w:color="auto"/>
            <w:right w:val="none" w:sz="0" w:space="0" w:color="auto"/>
          </w:divBdr>
        </w:div>
        <w:div w:id="1019504558">
          <w:marLeft w:val="0"/>
          <w:marRight w:val="0"/>
          <w:marTop w:val="0"/>
          <w:marBottom w:val="0"/>
          <w:divBdr>
            <w:top w:val="none" w:sz="0" w:space="0" w:color="auto"/>
            <w:left w:val="none" w:sz="0" w:space="0" w:color="auto"/>
            <w:bottom w:val="none" w:sz="0" w:space="0" w:color="auto"/>
            <w:right w:val="none" w:sz="0" w:space="0" w:color="auto"/>
          </w:divBdr>
        </w:div>
        <w:div w:id="353457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kgo.s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5E7D6-3899-4DFB-8476-8D2359732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2838</Words>
  <Characters>16181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Мошкова Татьяна Александровна</dc:creator>
  <cp:keywords/>
  <dc:description/>
  <cp:lastModifiedBy>Татьяна Фёдоровна Ермакова</cp:lastModifiedBy>
  <cp:revision>3</cp:revision>
  <cp:lastPrinted>2026-06-10T08:35:00Z</cp:lastPrinted>
  <dcterms:created xsi:type="dcterms:W3CDTF">2026-06-25T03:23:00Z</dcterms:created>
  <dcterms:modified xsi:type="dcterms:W3CDTF">2026-06-26T03:21:00Z</dcterms:modified>
</cp:coreProperties>
</file>